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E9" w:rsidRDefault="0057797A" w:rsidP="00D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noProof/>
          <w:lang w:eastAsia="es-CL"/>
        </w:rPr>
        <w:drawing>
          <wp:inline distT="0" distB="0" distL="0" distR="0" wp14:anchorId="574DE513" wp14:editId="6259F6D9">
            <wp:extent cx="1524000" cy="1524000"/>
            <wp:effectExtent l="0" t="0" r="0" b="0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E9" w:rsidRPr="001865B1" w:rsidRDefault="0057797A" w:rsidP="00D727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5B1">
        <w:rPr>
          <w:rFonts w:ascii="Times New Roman" w:hAnsi="Times New Roman" w:cs="Times New Roman"/>
          <w:b/>
          <w:sz w:val="28"/>
          <w:szCs w:val="28"/>
        </w:rPr>
        <w:t>MINISTRA JAVIERA BLANCO EXPUSO EN CEPAL PROGRAMA</w:t>
      </w:r>
      <w:r w:rsidR="0087709B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Pr="001865B1">
        <w:rPr>
          <w:rFonts w:ascii="Times New Roman" w:hAnsi="Times New Roman" w:cs="Times New Roman"/>
          <w:b/>
          <w:sz w:val="28"/>
          <w:szCs w:val="28"/>
        </w:rPr>
        <w:t>DE</w:t>
      </w:r>
      <w:r w:rsidR="0087709B">
        <w:rPr>
          <w:rFonts w:ascii="Times New Roman" w:hAnsi="Times New Roman" w:cs="Times New Roman"/>
          <w:b/>
          <w:sz w:val="28"/>
          <w:szCs w:val="28"/>
        </w:rPr>
        <w:t>L</w:t>
      </w:r>
      <w:r w:rsidRPr="001865B1">
        <w:rPr>
          <w:rFonts w:ascii="Times New Roman" w:hAnsi="Times New Roman" w:cs="Times New Roman"/>
          <w:b/>
          <w:sz w:val="28"/>
          <w:szCs w:val="28"/>
        </w:rPr>
        <w:t xml:space="preserve"> GOBIERNO DESTINADO</w:t>
      </w:r>
      <w:r w:rsidR="0087709B">
        <w:rPr>
          <w:rFonts w:ascii="Times New Roman" w:hAnsi="Times New Roman" w:cs="Times New Roman"/>
          <w:b/>
          <w:sz w:val="28"/>
          <w:szCs w:val="28"/>
        </w:rPr>
        <w:t>S</w:t>
      </w:r>
      <w:r w:rsidRPr="001865B1">
        <w:rPr>
          <w:rFonts w:ascii="Times New Roman" w:hAnsi="Times New Roman" w:cs="Times New Roman"/>
          <w:b/>
          <w:sz w:val="28"/>
          <w:szCs w:val="28"/>
        </w:rPr>
        <w:t xml:space="preserve"> A INCORPORACIÓN DE LA MUJ</w:t>
      </w:r>
      <w:bookmarkStart w:id="0" w:name="_GoBack"/>
      <w:bookmarkEnd w:id="0"/>
      <w:r w:rsidRPr="001865B1">
        <w:rPr>
          <w:rFonts w:ascii="Times New Roman" w:hAnsi="Times New Roman" w:cs="Times New Roman"/>
          <w:b/>
          <w:sz w:val="28"/>
          <w:szCs w:val="28"/>
        </w:rPr>
        <w:t xml:space="preserve">ER AL TRABAJO </w:t>
      </w:r>
    </w:p>
    <w:p w:rsidR="000F4320" w:rsidRPr="00D727E9" w:rsidRDefault="00D727E9" w:rsidP="00D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secretaria de Estado participó en s</w:t>
      </w:r>
      <w:r w:rsidR="009766B9" w:rsidRPr="00D727E9">
        <w:rPr>
          <w:rFonts w:ascii="Times New Roman" w:hAnsi="Times New Roman" w:cs="Times New Roman"/>
          <w:sz w:val="28"/>
          <w:szCs w:val="28"/>
        </w:rPr>
        <w:t>eminario “</w:t>
      </w:r>
      <w:r>
        <w:rPr>
          <w:rFonts w:ascii="Times New Roman" w:hAnsi="Times New Roman" w:cs="Times New Roman"/>
          <w:sz w:val="28"/>
          <w:szCs w:val="28"/>
        </w:rPr>
        <w:t>P</w:t>
      </w:r>
      <w:r w:rsidR="009766B9" w:rsidRPr="00D727E9">
        <w:rPr>
          <w:rFonts w:ascii="Times New Roman" w:hAnsi="Times New Roman" w:cs="Times New Roman"/>
          <w:sz w:val="28"/>
          <w:szCs w:val="28"/>
        </w:rPr>
        <w:t xml:space="preserve">romoción del desarrollo productivo a través de la inclusión de las mujeres en empleos de calidad”, </w:t>
      </w:r>
      <w:r>
        <w:rPr>
          <w:rFonts w:ascii="Times New Roman" w:hAnsi="Times New Roman" w:cs="Times New Roman"/>
          <w:sz w:val="28"/>
          <w:szCs w:val="28"/>
        </w:rPr>
        <w:t xml:space="preserve">en la </w:t>
      </w:r>
      <w:proofErr w:type="spellStart"/>
      <w:r w:rsidR="00094FDF" w:rsidRPr="00D727E9">
        <w:rPr>
          <w:rFonts w:ascii="Times New Roman" w:hAnsi="Times New Roman" w:cs="Times New Roman"/>
          <w:sz w:val="28"/>
          <w:szCs w:val="28"/>
        </w:rPr>
        <w:t>C</w:t>
      </w:r>
      <w:r w:rsidR="009766B9" w:rsidRPr="00D727E9">
        <w:rPr>
          <w:rFonts w:ascii="Times New Roman" w:hAnsi="Times New Roman" w:cs="Times New Roman"/>
          <w:sz w:val="28"/>
          <w:szCs w:val="28"/>
        </w:rPr>
        <w:t>epal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FDF" w:rsidRPr="00D727E9" w:rsidRDefault="00094FDF" w:rsidP="00D72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FDF" w:rsidRPr="00D727E9" w:rsidRDefault="0057797A" w:rsidP="00D727E9">
      <w:pPr>
        <w:jc w:val="both"/>
        <w:rPr>
          <w:rFonts w:ascii="Times New Roman" w:hAnsi="Times New Roman" w:cs="Times New Roman"/>
          <w:sz w:val="28"/>
          <w:szCs w:val="28"/>
        </w:rPr>
      </w:pPr>
      <w:r w:rsidRPr="0057797A">
        <w:rPr>
          <w:rFonts w:ascii="Times New Roman" w:hAnsi="Times New Roman" w:cs="Times New Roman"/>
          <w:b/>
          <w:sz w:val="28"/>
          <w:szCs w:val="28"/>
        </w:rPr>
        <w:t>Martes 20 de mayo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254B">
        <w:rPr>
          <w:rFonts w:ascii="Times New Roman" w:hAnsi="Times New Roman" w:cs="Times New Roman"/>
          <w:sz w:val="28"/>
          <w:szCs w:val="28"/>
        </w:rPr>
        <w:t xml:space="preserve">La ministra del Trabajo y Previsión Social, Javiera Blanco, participó en el seminario organizado por la </w:t>
      </w:r>
      <w:proofErr w:type="spellStart"/>
      <w:r w:rsidR="0030254B">
        <w:rPr>
          <w:rFonts w:ascii="Times New Roman" w:hAnsi="Times New Roman" w:cs="Times New Roman"/>
          <w:sz w:val="28"/>
          <w:szCs w:val="28"/>
        </w:rPr>
        <w:t>Cepal</w:t>
      </w:r>
      <w:proofErr w:type="spellEnd"/>
      <w:r w:rsidR="0030254B">
        <w:rPr>
          <w:rFonts w:ascii="Times New Roman" w:hAnsi="Times New Roman" w:cs="Times New Roman"/>
          <w:sz w:val="28"/>
          <w:szCs w:val="28"/>
        </w:rPr>
        <w:t xml:space="preserve"> “</w:t>
      </w:r>
      <w:r w:rsidR="0030254B">
        <w:rPr>
          <w:rFonts w:ascii="Times New Roman" w:hAnsi="Times New Roman" w:cs="Times New Roman"/>
          <w:sz w:val="28"/>
          <w:szCs w:val="28"/>
        </w:rPr>
        <w:t>P</w:t>
      </w:r>
      <w:r w:rsidR="0030254B" w:rsidRPr="00D727E9">
        <w:rPr>
          <w:rFonts w:ascii="Times New Roman" w:hAnsi="Times New Roman" w:cs="Times New Roman"/>
          <w:sz w:val="28"/>
          <w:szCs w:val="28"/>
        </w:rPr>
        <w:t>romoción del desarrollo productivo a través de la inclusión de las mujeres en empleos de calidad”,</w:t>
      </w:r>
      <w:r w:rsidR="0030254B">
        <w:rPr>
          <w:rFonts w:ascii="Times New Roman" w:hAnsi="Times New Roman" w:cs="Times New Roman"/>
          <w:sz w:val="28"/>
          <w:szCs w:val="28"/>
        </w:rPr>
        <w:t xml:space="preserve"> en la oportunidad expuso respecto de </w:t>
      </w:r>
      <w:r w:rsidR="00094FDF" w:rsidRPr="00D727E9">
        <w:rPr>
          <w:rFonts w:ascii="Times New Roman" w:hAnsi="Times New Roman" w:cs="Times New Roman"/>
          <w:sz w:val="28"/>
          <w:szCs w:val="28"/>
        </w:rPr>
        <w:t xml:space="preserve">los </w:t>
      </w:r>
      <w:r w:rsidR="0030254B">
        <w:rPr>
          <w:rFonts w:ascii="Times New Roman" w:hAnsi="Times New Roman" w:cs="Times New Roman"/>
          <w:sz w:val="28"/>
          <w:szCs w:val="28"/>
        </w:rPr>
        <w:t>“</w:t>
      </w:r>
      <w:r w:rsidR="00094FDF" w:rsidRPr="00D727E9">
        <w:rPr>
          <w:rFonts w:ascii="Times New Roman" w:hAnsi="Times New Roman" w:cs="Times New Roman"/>
          <w:sz w:val="28"/>
          <w:szCs w:val="28"/>
        </w:rPr>
        <w:t>Nuevos horizontes para las políticas sobre la autonomía de las mujeres en Chile</w:t>
      </w:r>
      <w:r w:rsidR="0030254B">
        <w:rPr>
          <w:rFonts w:ascii="Times New Roman" w:hAnsi="Times New Roman" w:cs="Times New Roman"/>
          <w:sz w:val="28"/>
          <w:szCs w:val="28"/>
        </w:rPr>
        <w:t>”</w:t>
      </w:r>
      <w:r w:rsidR="00094FDF" w:rsidRPr="00D727E9">
        <w:rPr>
          <w:rFonts w:ascii="Times New Roman" w:hAnsi="Times New Roman" w:cs="Times New Roman"/>
          <w:sz w:val="28"/>
          <w:szCs w:val="28"/>
        </w:rPr>
        <w:t>.</w:t>
      </w:r>
    </w:p>
    <w:p w:rsidR="00546219" w:rsidRPr="00D727E9" w:rsidRDefault="0030254B" w:rsidP="00D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secretaria de Estado detalló </w:t>
      </w:r>
      <w:r w:rsidR="00546219" w:rsidRPr="00D727E9">
        <w:rPr>
          <w:rFonts w:ascii="Times New Roman" w:hAnsi="Times New Roman" w:cs="Times New Roman"/>
          <w:sz w:val="28"/>
          <w:szCs w:val="28"/>
        </w:rPr>
        <w:t xml:space="preserve">las principales medidas que contempla </w:t>
      </w:r>
      <w:r>
        <w:rPr>
          <w:rFonts w:ascii="Times New Roman" w:hAnsi="Times New Roman" w:cs="Times New Roman"/>
          <w:sz w:val="28"/>
          <w:szCs w:val="28"/>
        </w:rPr>
        <w:t>el programa de Gobierno “</w:t>
      </w:r>
      <w:r w:rsidR="00546219" w:rsidRPr="00D727E9">
        <w:rPr>
          <w:rFonts w:ascii="Times New Roman" w:hAnsi="Times New Roman" w:cs="Times New Roman"/>
          <w:sz w:val="28"/>
          <w:szCs w:val="28"/>
        </w:rPr>
        <w:t>para mejorar la inserción laboral de la mujer, tanto en términos cuantitativos como cualitativos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546219" w:rsidRPr="00D727E9">
        <w:rPr>
          <w:rFonts w:ascii="Times New Roman" w:hAnsi="Times New Roman" w:cs="Times New Roman"/>
          <w:sz w:val="28"/>
          <w:szCs w:val="28"/>
        </w:rPr>
        <w:t>.</w:t>
      </w:r>
    </w:p>
    <w:p w:rsidR="00546219" w:rsidRPr="00D727E9" w:rsidRDefault="0030254B" w:rsidP="00D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Explicó que u</w:t>
      </w:r>
      <w:r w:rsidR="00546219" w:rsidRPr="00D727E9">
        <w:rPr>
          <w:rFonts w:ascii="Times New Roman" w:hAnsi="Times New Roman" w:cs="Times New Roman"/>
          <w:sz w:val="28"/>
          <w:szCs w:val="28"/>
        </w:rPr>
        <w:t xml:space="preserve">na de las medidas de mayor escala a implementar durante estos cuatro años es el Programa de Formación y Capacitación Laboral para 300.000 mujeres y para 150.000 jóvenes, quienes recibirán una beca de capacitación y un apoyo multidimensional para lograr una inserción sustentable en el mercado del trabajo o para el desarrollo de un emprendimiento. </w:t>
      </w:r>
    </w:p>
    <w:p w:rsidR="00546219" w:rsidRPr="00D727E9" w:rsidRDefault="00546219" w:rsidP="00D727E9">
      <w:pPr>
        <w:jc w:val="both"/>
        <w:rPr>
          <w:rFonts w:ascii="Times New Roman" w:hAnsi="Times New Roman" w:cs="Times New Roman"/>
          <w:sz w:val="28"/>
          <w:szCs w:val="28"/>
        </w:rPr>
      </w:pPr>
      <w:r w:rsidRPr="00D727E9">
        <w:rPr>
          <w:rFonts w:ascii="Times New Roman" w:hAnsi="Times New Roman" w:cs="Times New Roman"/>
          <w:sz w:val="28"/>
          <w:szCs w:val="28"/>
        </w:rPr>
        <w:t xml:space="preserve">Otra medida programática </w:t>
      </w:r>
      <w:r w:rsidR="0030254B">
        <w:rPr>
          <w:rFonts w:ascii="Times New Roman" w:hAnsi="Times New Roman" w:cs="Times New Roman"/>
          <w:sz w:val="28"/>
          <w:szCs w:val="28"/>
        </w:rPr>
        <w:t>es</w:t>
      </w:r>
      <w:r w:rsidRPr="00D727E9">
        <w:rPr>
          <w:rFonts w:ascii="Times New Roman" w:hAnsi="Times New Roman" w:cs="Times New Roman"/>
          <w:sz w:val="28"/>
          <w:szCs w:val="28"/>
        </w:rPr>
        <w:t xml:space="preserve"> derogar el artículo 203 del Código del Trabajo, que obliga al empleador a proveer sala cuna cuando la cantidad de mujeres en su empresa es igual o superior a 20.</w:t>
      </w:r>
      <w:r w:rsidR="0057797A">
        <w:rPr>
          <w:rFonts w:ascii="Times New Roman" w:hAnsi="Times New Roman" w:cs="Times New Roman"/>
          <w:sz w:val="28"/>
          <w:szCs w:val="28"/>
        </w:rPr>
        <w:t xml:space="preserve"> </w:t>
      </w:r>
      <w:r w:rsidR="0030254B">
        <w:rPr>
          <w:rFonts w:ascii="Times New Roman" w:hAnsi="Times New Roman" w:cs="Times New Roman"/>
          <w:sz w:val="28"/>
          <w:szCs w:val="28"/>
        </w:rPr>
        <w:t>P</w:t>
      </w:r>
      <w:r w:rsidR="00814C02" w:rsidRPr="00D727E9">
        <w:rPr>
          <w:rFonts w:ascii="Times New Roman" w:hAnsi="Times New Roman" w:cs="Times New Roman"/>
          <w:sz w:val="28"/>
          <w:szCs w:val="28"/>
        </w:rPr>
        <w:t xml:space="preserve">ara cubrir los costos de las salas cunas, </w:t>
      </w:r>
      <w:r w:rsidR="00814C02" w:rsidRPr="00D727E9">
        <w:rPr>
          <w:rFonts w:ascii="Times New Roman" w:hAnsi="Times New Roman" w:cs="Times New Roman"/>
          <w:sz w:val="28"/>
          <w:szCs w:val="28"/>
        </w:rPr>
        <w:lastRenderedPageBreak/>
        <w:t xml:space="preserve">creará un fondo solidario </w:t>
      </w:r>
      <w:r w:rsidR="0030254B">
        <w:rPr>
          <w:rFonts w:ascii="Times New Roman" w:hAnsi="Times New Roman" w:cs="Times New Roman"/>
          <w:sz w:val="28"/>
          <w:szCs w:val="28"/>
        </w:rPr>
        <w:t>-</w:t>
      </w:r>
      <w:r w:rsidR="00814C02" w:rsidRPr="00D727E9">
        <w:rPr>
          <w:rFonts w:ascii="Times New Roman" w:hAnsi="Times New Roman" w:cs="Times New Roman"/>
          <w:sz w:val="28"/>
          <w:szCs w:val="28"/>
        </w:rPr>
        <w:t>constituido con aporte de trabajadores, empleadores y del Estado- que financiará un sistema universal de cuidado infantil y estimulación temprana para todos los hijos e hijas de trabajadores y trabajadoras.</w:t>
      </w:r>
    </w:p>
    <w:p w:rsidR="00437E3C" w:rsidRPr="00D727E9" w:rsidRDefault="0030254B" w:rsidP="00D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Asimismo dijo que se van a </w:t>
      </w:r>
      <w:r w:rsidR="00FC3099" w:rsidRPr="00D727E9">
        <w:rPr>
          <w:rFonts w:ascii="Times New Roman" w:hAnsi="Times New Roman" w:cs="Times New Roman"/>
          <w:sz w:val="28"/>
          <w:szCs w:val="28"/>
        </w:rPr>
        <w:t>desarrollar políticas de acción afirmativa para la contratación femenina dentro de los criterios de selección del Sistema de Alta Dirección Pública</w:t>
      </w:r>
      <w:r>
        <w:rPr>
          <w:rFonts w:ascii="Times New Roman" w:hAnsi="Times New Roman" w:cs="Times New Roman"/>
          <w:sz w:val="28"/>
          <w:szCs w:val="28"/>
        </w:rPr>
        <w:t>; y e</w:t>
      </w:r>
      <w:r w:rsidR="00437E3C" w:rsidRPr="00D727E9">
        <w:rPr>
          <w:rFonts w:ascii="Times New Roman" w:hAnsi="Times New Roman" w:cs="Times New Roman"/>
          <w:sz w:val="28"/>
          <w:szCs w:val="28"/>
        </w:rPr>
        <w:t xml:space="preserve">n materia de fortalecimiento de los derechos colectivos del trabajo, </w:t>
      </w:r>
      <w:r>
        <w:rPr>
          <w:rFonts w:ascii="Times New Roman" w:hAnsi="Times New Roman" w:cs="Times New Roman"/>
          <w:sz w:val="28"/>
          <w:szCs w:val="28"/>
        </w:rPr>
        <w:t>se</w:t>
      </w:r>
      <w:r w:rsidR="00437E3C" w:rsidRPr="00D727E9">
        <w:rPr>
          <w:rFonts w:ascii="Times New Roman" w:hAnsi="Times New Roman" w:cs="Times New Roman"/>
          <w:sz w:val="28"/>
          <w:szCs w:val="28"/>
        </w:rPr>
        <w:t xml:space="preserve"> desarrollar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r w:rsidR="00437E3C" w:rsidRPr="00D727E9">
        <w:rPr>
          <w:rFonts w:ascii="Times New Roman" w:hAnsi="Times New Roman" w:cs="Times New Roman"/>
          <w:sz w:val="28"/>
          <w:szCs w:val="28"/>
        </w:rPr>
        <w:t>programas de fortalecimiento y promoción sindical con financiamiento público</w:t>
      </w:r>
      <w:r>
        <w:rPr>
          <w:rFonts w:ascii="Times New Roman" w:hAnsi="Times New Roman" w:cs="Times New Roman"/>
          <w:sz w:val="28"/>
          <w:szCs w:val="28"/>
        </w:rPr>
        <w:t>. “V</w:t>
      </w:r>
      <w:r w:rsidR="00437E3C" w:rsidRPr="00D727E9">
        <w:rPr>
          <w:rFonts w:ascii="Times New Roman" w:hAnsi="Times New Roman" w:cs="Times New Roman"/>
          <w:sz w:val="28"/>
          <w:szCs w:val="28"/>
        </w:rPr>
        <w:t>amos a promover especialmente la sindicalización femenina</w:t>
      </w:r>
      <w:r>
        <w:rPr>
          <w:rFonts w:ascii="Times New Roman" w:hAnsi="Times New Roman" w:cs="Times New Roman"/>
          <w:sz w:val="28"/>
          <w:szCs w:val="28"/>
        </w:rPr>
        <w:t>”, indicó</w:t>
      </w:r>
      <w:r w:rsidR="00437E3C" w:rsidRPr="00D727E9">
        <w:rPr>
          <w:rFonts w:ascii="Times New Roman" w:hAnsi="Times New Roman" w:cs="Times New Roman"/>
          <w:sz w:val="28"/>
          <w:szCs w:val="28"/>
        </w:rPr>
        <w:t>.</w:t>
      </w:r>
    </w:p>
    <w:p w:rsidR="00FB33C4" w:rsidRPr="00D727E9" w:rsidRDefault="0030254B" w:rsidP="00D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También dijo que “</w:t>
      </w:r>
      <w:r w:rsidR="00F64011" w:rsidRPr="00D727E9">
        <w:rPr>
          <w:rFonts w:ascii="Times New Roman" w:hAnsi="Times New Roman" w:cs="Times New Roman"/>
          <w:sz w:val="28"/>
          <w:szCs w:val="28"/>
        </w:rPr>
        <w:t>estamos elaborando un Estatuto del Temporero y la Actividad Agrícola de Temporada, que consagre la protección de los trabajadores y trabajadoras del mundo rural</w:t>
      </w:r>
      <w:r>
        <w:rPr>
          <w:rFonts w:ascii="Times New Roman" w:hAnsi="Times New Roman" w:cs="Times New Roman"/>
          <w:sz w:val="28"/>
          <w:szCs w:val="28"/>
        </w:rPr>
        <w:t xml:space="preserve">” y recordó que </w:t>
      </w:r>
      <w:r w:rsidR="00FB33C4" w:rsidRPr="00D727E9">
        <w:rPr>
          <w:rFonts w:ascii="Times New Roman" w:hAnsi="Times New Roman" w:cs="Times New Roman"/>
          <w:sz w:val="28"/>
          <w:szCs w:val="28"/>
        </w:rPr>
        <w:t>hace un par de semanas, la Presidenta anunció el envío de indicaciones al Proyecto de Ley para modificar las condiciones de trabajo y remuneraciones de los y las trabajadoras de casa particular, y el inicio del proceso de ratificación del Convenio N° 189 de la OIT sobre trabajo decente para trabajadoras y trabajadores domésticos</w:t>
      </w:r>
      <w:r w:rsidR="0057797A">
        <w:rPr>
          <w:rFonts w:ascii="Times New Roman" w:hAnsi="Times New Roman" w:cs="Times New Roman"/>
          <w:sz w:val="28"/>
          <w:szCs w:val="28"/>
        </w:rPr>
        <w:t>.</w:t>
      </w:r>
    </w:p>
    <w:p w:rsidR="00D727E9" w:rsidRPr="00D727E9" w:rsidRDefault="0030254B" w:rsidP="00D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último la ministra anunció que</w:t>
      </w:r>
      <w:r w:rsidR="00D727E9" w:rsidRPr="00D727E9">
        <w:rPr>
          <w:rFonts w:ascii="Times New Roman" w:hAnsi="Times New Roman" w:cs="Times New Roman"/>
          <w:sz w:val="28"/>
          <w:szCs w:val="28"/>
        </w:rPr>
        <w:t xml:space="preserve"> está convocando a una Mesa Tripartita sobre Mujer y Trabajo, que contará con la participación de la C</w:t>
      </w:r>
      <w:r w:rsidR="0057797A">
        <w:rPr>
          <w:rFonts w:ascii="Times New Roman" w:hAnsi="Times New Roman" w:cs="Times New Roman"/>
          <w:sz w:val="28"/>
          <w:szCs w:val="28"/>
        </w:rPr>
        <w:t>PC</w:t>
      </w:r>
      <w:r w:rsidR="00D727E9" w:rsidRPr="00D727E9">
        <w:rPr>
          <w:rFonts w:ascii="Times New Roman" w:hAnsi="Times New Roman" w:cs="Times New Roman"/>
          <w:sz w:val="28"/>
          <w:szCs w:val="28"/>
        </w:rPr>
        <w:t>, la C</w:t>
      </w:r>
      <w:r w:rsidR="0057797A">
        <w:rPr>
          <w:rFonts w:ascii="Times New Roman" w:hAnsi="Times New Roman" w:cs="Times New Roman"/>
          <w:sz w:val="28"/>
          <w:szCs w:val="28"/>
        </w:rPr>
        <w:t>UT</w:t>
      </w:r>
      <w:r w:rsidR="00D727E9" w:rsidRPr="00D727E9">
        <w:rPr>
          <w:rFonts w:ascii="Times New Roman" w:hAnsi="Times New Roman" w:cs="Times New Roman"/>
          <w:sz w:val="28"/>
          <w:szCs w:val="28"/>
        </w:rPr>
        <w:t xml:space="preserve"> y, que integrarán, por parte del sector público, el Ministerio de Hacienda, el Servicio Nacional de la Mujer y </w:t>
      </w:r>
      <w:r>
        <w:rPr>
          <w:rFonts w:ascii="Times New Roman" w:hAnsi="Times New Roman" w:cs="Times New Roman"/>
          <w:sz w:val="28"/>
          <w:szCs w:val="28"/>
        </w:rPr>
        <w:t>el ministerio del Trabajo.</w:t>
      </w:r>
      <w:r w:rsidR="00D727E9" w:rsidRPr="00D7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E9" w:rsidRDefault="00D727E9" w:rsidP="000F4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DF" w:rsidRPr="00A95967" w:rsidRDefault="00094FDF" w:rsidP="000F4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945" w:rsidRDefault="00656063"/>
    <w:sectPr w:rsidR="00AB3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20"/>
    <w:rsid w:val="00094FDF"/>
    <w:rsid w:val="000F4320"/>
    <w:rsid w:val="001865B1"/>
    <w:rsid w:val="0030254B"/>
    <w:rsid w:val="00437E3C"/>
    <w:rsid w:val="00546219"/>
    <w:rsid w:val="0057797A"/>
    <w:rsid w:val="00656063"/>
    <w:rsid w:val="00814C02"/>
    <w:rsid w:val="0087709B"/>
    <w:rsid w:val="009766B9"/>
    <w:rsid w:val="00982BD1"/>
    <w:rsid w:val="00C668BA"/>
    <w:rsid w:val="00D727E9"/>
    <w:rsid w:val="00F64011"/>
    <w:rsid w:val="00FB33C4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2</cp:revision>
  <cp:lastPrinted>2014-05-20T17:12:00Z</cp:lastPrinted>
  <dcterms:created xsi:type="dcterms:W3CDTF">2014-05-20T17:35:00Z</dcterms:created>
  <dcterms:modified xsi:type="dcterms:W3CDTF">2014-05-20T17:35:00Z</dcterms:modified>
</cp:coreProperties>
</file>