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27D" w:rsidRDefault="0000327D" w:rsidP="007B6107">
      <w:pPr>
        <w:jc w:val="both"/>
        <w:rPr>
          <w:rFonts w:ascii="Times New Roman" w:hAnsi="Times New Roman" w:cs="Times New Roman"/>
          <w:sz w:val="28"/>
          <w:szCs w:val="28"/>
        </w:rPr>
      </w:pPr>
      <w:r>
        <w:rPr>
          <w:noProof/>
          <w:lang w:eastAsia="es-CL"/>
        </w:rPr>
        <w:t xml:space="preserve">                                                                       </w:t>
      </w:r>
      <w:r>
        <w:rPr>
          <w:noProof/>
          <w:lang w:eastAsia="es-CL"/>
        </w:rPr>
        <w:drawing>
          <wp:inline distT="0" distB="0" distL="0" distR="0" wp14:anchorId="59230A90" wp14:editId="305912C6">
            <wp:extent cx="1133475" cy="1133475"/>
            <wp:effectExtent l="0" t="0" r="9525" b="9525"/>
            <wp:docPr id="1" name="Imagen 1" descr="mintrab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intrab_chic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rsidR="0000327D" w:rsidRPr="00090758" w:rsidRDefault="001C16E7" w:rsidP="007B6107">
      <w:pPr>
        <w:jc w:val="both"/>
        <w:rPr>
          <w:rFonts w:ascii="Times New Roman" w:hAnsi="Times New Roman" w:cs="Times New Roman"/>
          <w:b/>
          <w:sz w:val="28"/>
          <w:szCs w:val="28"/>
        </w:rPr>
      </w:pPr>
      <w:r w:rsidRPr="00090758">
        <w:rPr>
          <w:rFonts w:ascii="Times New Roman" w:hAnsi="Times New Roman" w:cs="Times New Roman"/>
          <w:b/>
          <w:sz w:val="28"/>
          <w:szCs w:val="28"/>
        </w:rPr>
        <w:t xml:space="preserve">MINISTRA JAVIERA BLANCO AFIRMÓ QUE MESA SOBRE SALARIO MÍNIMO ES </w:t>
      </w:r>
      <w:r w:rsidR="004C0C0E">
        <w:rPr>
          <w:rFonts w:ascii="Times New Roman" w:hAnsi="Times New Roman" w:cs="Times New Roman"/>
          <w:b/>
          <w:sz w:val="28"/>
          <w:szCs w:val="28"/>
        </w:rPr>
        <w:t>UNA “SEÑAL POTENTE</w:t>
      </w:r>
      <w:r w:rsidR="00C344BE">
        <w:rPr>
          <w:rFonts w:ascii="Times New Roman" w:hAnsi="Times New Roman" w:cs="Times New Roman"/>
          <w:b/>
          <w:sz w:val="28"/>
          <w:szCs w:val="28"/>
        </w:rPr>
        <w:t xml:space="preserve"> </w:t>
      </w:r>
      <w:bookmarkStart w:id="0" w:name="_GoBack"/>
      <w:bookmarkEnd w:id="0"/>
      <w:r w:rsidR="004C0C0E">
        <w:rPr>
          <w:rFonts w:ascii="Times New Roman" w:hAnsi="Times New Roman" w:cs="Times New Roman"/>
          <w:b/>
          <w:sz w:val="28"/>
          <w:szCs w:val="28"/>
        </w:rPr>
        <w:t>DEL GOBIERNO PARA CON</w:t>
      </w:r>
      <w:r w:rsidRPr="00090758">
        <w:rPr>
          <w:rFonts w:ascii="Times New Roman" w:hAnsi="Times New Roman" w:cs="Times New Roman"/>
          <w:b/>
          <w:sz w:val="28"/>
          <w:szCs w:val="28"/>
        </w:rPr>
        <w:t>STRUIR POL</w:t>
      </w:r>
      <w:r w:rsidR="00173EAA">
        <w:rPr>
          <w:rFonts w:ascii="Times New Roman" w:hAnsi="Times New Roman" w:cs="Times New Roman"/>
          <w:b/>
          <w:sz w:val="28"/>
          <w:szCs w:val="28"/>
        </w:rPr>
        <w:t>ÍTICAS PÚBLICAS A TRAVÉS DEL DIÁ</w:t>
      </w:r>
      <w:r w:rsidRPr="00090758">
        <w:rPr>
          <w:rFonts w:ascii="Times New Roman" w:hAnsi="Times New Roman" w:cs="Times New Roman"/>
          <w:b/>
          <w:sz w:val="28"/>
          <w:szCs w:val="28"/>
        </w:rPr>
        <w:t>LOGO”</w:t>
      </w:r>
    </w:p>
    <w:p w:rsidR="00AC7F75" w:rsidRDefault="00AC7F75" w:rsidP="007B6107">
      <w:pPr>
        <w:jc w:val="both"/>
        <w:rPr>
          <w:rFonts w:ascii="Times New Roman" w:hAnsi="Times New Roman" w:cs="Times New Roman"/>
          <w:sz w:val="28"/>
          <w:szCs w:val="28"/>
        </w:rPr>
      </w:pPr>
    </w:p>
    <w:p w:rsidR="00052E98" w:rsidRDefault="00052E98" w:rsidP="007B6107">
      <w:pPr>
        <w:jc w:val="both"/>
        <w:rPr>
          <w:rFonts w:ascii="Times New Roman" w:hAnsi="Times New Roman" w:cs="Times New Roman"/>
          <w:sz w:val="28"/>
          <w:szCs w:val="28"/>
        </w:rPr>
      </w:pPr>
      <w:r>
        <w:rPr>
          <w:rFonts w:ascii="Times New Roman" w:hAnsi="Times New Roman" w:cs="Times New Roman"/>
          <w:sz w:val="28"/>
          <w:szCs w:val="28"/>
        </w:rPr>
        <w:t xml:space="preserve">La ministra del Trabajo y Previsión Social, Javiera Blanco; junto al ministro de Hacienda, Alberto Arenas; y la presidenta de la CUT, Bárbara Figueroa, constituyeron mesa de trabajo por reajuste del sueldo mínimo. </w:t>
      </w:r>
    </w:p>
    <w:p w:rsidR="00052E98" w:rsidRDefault="004B2CE7" w:rsidP="007B6107">
      <w:pPr>
        <w:jc w:val="both"/>
        <w:rPr>
          <w:rFonts w:ascii="Times New Roman" w:hAnsi="Times New Roman" w:cs="Times New Roman"/>
          <w:sz w:val="28"/>
          <w:szCs w:val="28"/>
        </w:rPr>
      </w:pPr>
      <w:r w:rsidRPr="0034686E">
        <w:rPr>
          <w:rFonts w:ascii="Times New Roman" w:hAnsi="Times New Roman" w:cs="Times New Roman"/>
          <w:b/>
          <w:sz w:val="28"/>
          <w:szCs w:val="28"/>
        </w:rPr>
        <w:t xml:space="preserve">Viernes </w:t>
      </w:r>
      <w:r w:rsidR="00762239" w:rsidRPr="0034686E">
        <w:rPr>
          <w:rFonts w:ascii="Times New Roman" w:hAnsi="Times New Roman" w:cs="Times New Roman"/>
          <w:b/>
          <w:sz w:val="28"/>
          <w:szCs w:val="28"/>
        </w:rPr>
        <w:t>6 de junio</w:t>
      </w:r>
      <w:r w:rsidR="00762239">
        <w:rPr>
          <w:rFonts w:ascii="Times New Roman" w:hAnsi="Times New Roman" w:cs="Times New Roman"/>
          <w:sz w:val="28"/>
          <w:szCs w:val="28"/>
        </w:rPr>
        <w:t xml:space="preserve">. </w:t>
      </w:r>
      <w:r w:rsidR="00052E98">
        <w:rPr>
          <w:rFonts w:ascii="Times New Roman" w:hAnsi="Times New Roman" w:cs="Times New Roman"/>
          <w:sz w:val="28"/>
          <w:szCs w:val="28"/>
        </w:rPr>
        <w:t xml:space="preserve">Como “una señal potente </w:t>
      </w:r>
      <w:r w:rsidR="004C0C0E">
        <w:rPr>
          <w:rFonts w:ascii="Times New Roman" w:hAnsi="Times New Roman" w:cs="Times New Roman"/>
          <w:sz w:val="28"/>
          <w:szCs w:val="28"/>
        </w:rPr>
        <w:t xml:space="preserve">apunta a </w:t>
      </w:r>
      <w:r w:rsidR="00052E98">
        <w:rPr>
          <w:rFonts w:ascii="Times New Roman" w:hAnsi="Times New Roman" w:cs="Times New Roman"/>
          <w:sz w:val="28"/>
          <w:szCs w:val="28"/>
        </w:rPr>
        <w:t xml:space="preserve">construir políticas públicas por medio del dialogo” con los distintos actores calificó la ministra del Trabajo y Previsión Social, Javiera Blanco, la primera reunión de la mesa sobre el salario mínimo que conforma junto al ministerio de Hacienda y representantes de la CUT.  </w:t>
      </w:r>
    </w:p>
    <w:p w:rsidR="00052E98" w:rsidRDefault="00052E98" w:rsidP="007B6107">
      <w:pPr>
        <w:jc w:val="both"/>
        <w:rPr>
          <w:rFonts w:ascii="Times New Roman" w:hAnsi="Times New Roman" w:cs="Times New Roman"/>
          <w:sz w:val="28"/>
          <w:szCs w:val="28"/>
        </w:rPr>
      </w:pPr>
      <w:r>
        <w:rPr>
          <w:rFonts w:ascii="Times New Roman" w:hAnsi="Times New Roman" w:cs="Times New Roman"/>
          <w:sz w:val="28"/>
          <w:szCs w:val="28"/>
        </w:rPr>
        <w:t>La titular del Trabajo indicó que “</w:t>
      </w:r>
      <w:r w:rsidR="00E82FF1" w:rsidRPr="0000327D">
        <w:rPr>
          <w:rFonts w:ascii="Times New Roman" w:hAnsi="Times New Roman" w:cs="Times New Roman"/>
          <w:sz w:val="28"/>
          <w:szCs w:val="28"/>
        </w:rPr>
        <w:t>esta invitación a la CUT</w:t>
      </w:r>
      <w:r w:rsidR="0000327D" w:rsidRPr="0000327D">
        <w:rPr>
          <w:rFonts w:ascii="Times New Roman" w:hAnsi="Times New Roman" w:cs="Times New Roman"/>
          <w:sz w:val="28"/>
          <w:szCs w:val="28"/>
        </w:rPr>
        <w:t xml:space="preserve"> </w:t>
      </w:r>
      <w:r>
        <w:rPr>
          <w:rFonts w:ascii="Times New Roman" w:hAnsi="Times New Roman" w:cs="Times New Roman"/>
          <w:sz w:val="28"/>
          <w:szCs w:val="28"/>
        </w:rPr>
        <w:t>a</w:t>
      </w:r>
      <w:r w:rsidR="00E82FF1" w:rsidRPr="0000327D">
        <w:rPr>
          <w:rFonts w:ascii="Times New Roman" w:hAnsi="Times New Roman" w:cs="Times New Roman"/>
          <w:sz w:val="28"/>
          <w:szCs w:val="28"/>
        </w:rPr>
        <w:t xml:space="preserve"> sentarnos para iniciar este dialogo es una señal potente de cómo queremos construir políticas públicas a través del di</w:t>
      </w:r>
      <w:r w:rsidR="007B0EDC">
        <w:rPr>
          <w:rFonts w:ascii="Times New Roman" w:hAnsi="Times New Roman" w:cs="Times New Roman"/>
          <w:sz w:val="28"/>
          <w:szCs w:val="28"/>
        </w:rPr>
        <w:t>á</w:t>
      </w:r>
      <w:r w:rsidR="00E82FF1" w:rsidRPr="0000327D">
        <w:rPr>
          <w:rFonts w:ascii="Times New Roman" w:hAnsi="Times New Roman" w:cs="Times New Roman"/>
          <w:sz w:val="28"/>
          <w:szCs w:val="28"/>
        </w:rPr>
        <w:t>logo y lo que es más importante es lo que tenemos por delante</w:t>
      </w:r>
      <w:r>
        <w:rPr>
          <w:rFonts w:ascii="Times New Roman" w:hAnsi="Times New Roman" w:cs="Times New Roman"/>
          <w:sz w:val="28"/>
          <w:szCs w:val="28"/>
        </w:rPr>
        <w:t xml:space="preserve">, que </w:t>
      </w:r>
      <w:r w:rsidR="00E82FF1" w:rsidRPr="0000327D">
        <w:rPr>
          <w:rFonts w:ascii="Times New Roman" w:hAnsi="Times New Roman" w:cs="Times New Roman"/>
          <w:sz w:val="28"/>
          <w:szCs w:val="28"/>
        </w:rPr>
        <w:t>es una agenda laboral que nos va a permitir en lo futuro seguramente poner el acento en el fortalecimiento de los derechos colectivos</w:t>
      </w:r>
      <w:r>
        <w:rPr>
          <w:rFonts w:ascii="Times New Roman" w:hAnsi="Times New Roman" w:cs="Times New Roman"/>
          <w:sz w:val="28"/>
          <w:szCs w:val="28"/>
        </w:rPr>
        <w:t>”.</w:t>
      </w:r>
    </w:p>
    <w:p w:rsidR="00AC7F75" w:rsidRDefault="00AC7F75" w:rsidP="007B6107">
      <w:pPr>
        <w:jc w:val="both"/>
        <w:rPr>
          <w:rFonts w:ascii="Times New Roman" w:hAnsi="Times New Roman" w:cs="Times New Roman"/>
          <w:sz w:val="28"/>
          <w:szCs w:val="28"/>
        </w:rPr>
      </w:pPr>
      <w:r>
        <w:rPr>
          <w:rFonts w:ascii="Times New Roman" w:hAnsi="Times New Roman" w:cs="Times New Roman"/>
          <w:sz w:val="28"/>
          <w:szCs w:val="28"/>
        </w:rPr>
        <w:t>Agregó que “</w:t>
      </w:r>
      <w:r w:rsidR="007B6107" w:rsidRPr="0000327D">
        <w:rPr>
          <w:rFonts w:ascii="Times New Roman" w:hAnsi="Times New Roman" w:cs="Times New Roman"/>
          <w:sz w:val="28"/>
          <w:szCs w:val="28"/>
        </w:rPr>
        <w:t>hoy el acento en temas como salario mínimo se da justamente porque tenemos que avanzar más en nuestra agenda laboral. Estamos instalando esta mesa, pero lo importante es no perder de vista lo que viene que es el impulso de reformas laborales que en el futuro nos van a permitir dar cuenta de algo que ya ha señalado la presidenta de la C</w:t>
      </w:r>
      <w:r w:rsidR="0000327D" w:rsidRPr="0000327D">
        <w:rPr>
          <w:rFonts w:ascii="Times New Roman" w:hAnsi="Times New Roman" w:cs="Times New Roman"/>
          <w:sz w:val="28"/>
          <w:szCs w:val="28"/>
        </w:rPr>
        <w:t>UT</w:t>
      </w:r>
      <w:r w:rsidR="007B6107" w:rsidRPr="0000327D">
        <w:rPr>
          <w:rFonts w:ascii="Times New Roman" w:hAnsi="Times New Roman" w:cs="Times New Roman"/>
          <w:sz w:val="28"/>
          <w:szCs w:val="28"/>
        </w:rPr>
        <w:t xml:space="preserve">, queremos </w:t>
      </w:r>
      <w:r w:rsidR="0000327D" w:rsidRPr="0000327D">
        <w:rPr>
          <w:rFonts w:ascii="Times New Roman" w:hAnsi="Times New Roman" w:cs="Times New Roman"/>
          <w:sz w:val="28"/>
          <w:szCs w:val="28"/>
        </w:rPr>
        <w:t>no contar con ninguna persona que aun encontrándose en condiciones de asalariada pudiera encontrarse en la línea de la pobreza</w:t>
      </w:r>
      <w:r>
        <w:rPr>
          <w:rFonts w:ascii="Times New Roman" w:hAnsi="Times New Roman" w:cs="Times New Roman"/>
          <w:sz w:val="28"/>
          <w:szCs w:val="28"/>
        </w:rPr>
        <w:t>”.</w:t>
      </w:r>
    </w:p>
    <w:p w:rsidR="00AC7F75" w:rsidRDefault="00AC7F75" w:rsidP="007B6107">
      <w:pPr>
        <w:jc w:val="both"/>
        <w:rPr>
          <w:rFonts w:ascii="Times New Roman" w:hAnsi="Times New Roman" w:cs="Times New Roman"/>
          <w:sz w:val="28"/>
          <w:szCs w:val="28"/>
        </w:rPr>
      </w:pPr>
      <w:r>
        <w:rPr>
          <w:rFonts w:ascii="Times New Roman" w:hAnsi="Times New Roman" w:cs="Times New Roman"/>
          <w:sz w:val="28"/>
          <w:szCs w:val="28"/>
        </w:rPr>
        <w:lastRenderedPageBreak/>
        <w:t>La ministra indicó que “</w:t>
      </w:r>
      <w:r w:rsidR="0000327D" w:rsidRPr="0000327D">
        <w:rPr>
          <w:rFonts w:ascii="Times New Roman" w:hAnsi="Times New Roman" w:cs="Times New Roman"/>
          <w:sz w:val="28"/>
          <w:szCs w:val="28"/>
        </w:rPr>
        <w:t>eso tiene que ver con muchas políticas públicas y no necesariamente concentrar todo el debate en un tema, lo que aquí hay son políticas públicas constructivas entre los distintos ministerios que nos van a permitir avanzar en robustecer la empleabilidad en el mercado laboral</w:t>
      </w:r>
      <w:r>
        <w:rPr>
          <w:rFonts w:ascii="Times New Roman" w:hAnsi="Times New Roman" w:cs="Times New Roman"/>
          <w:sz w:val="28"/>
          <w:szCs w:val="28"/>
        </w:rPr>
        <w:t>”.</w:t>
      </w:r>
    </w:p>
    <w:p w:rsidR="007923DC" w:rsidRDefault="007923DC" w:rsidP="007923DC">
      <w:pPr>
        <w:jc w:val="both"/>
        <w:rPr>
          <w:rFonts w:ascii="Times New Roman" w:hAnsi="Times New Roman" w:cs="Times New Roman"/>
          <w:sz w:val="28"/>
          <w:szCs w:val="28"/>
        </w:rPr>
      </w:pPr>
      <w:r>
        <w:rPr>
          <w:rFonts w:ascii="Times New Roman" w:hAnsi="Times New Roman" w:cs="Times New Roman"/>
          <w:sz w:val="28"/>
          <w:szCs w:val="28"/>
        </w:rPr>
        <w:t xml:space="preserve">La mesa tripartita sobre salario mínimo fue constituida por la ministra del Trabajo y Previsión Social, Javiera Blanco; junto al ministro de Hacienda, Alberto Arenas; y la presidenta de la CUT, Bárbara Figueroa. </w:t>
      </w:r>
    </w:p>
    <w:p w:rsidR="00E82FF1" w:rsidRPr="0000327D" w:rsidRDefault="00E82FF1" w:rsidP="007B6107">
      <w:pPr>
        <w:jc w:val="both"/>
        <w:rPr>
          <w:rFonts w:ascii="Times New Roman" w:hAnsi="Times New Roman" w:cs="Times New Roman"/>
          <w:sz w:val="28"/>
          <w:szCs w:val="28"/>
        </w:rPr>
      </w:pPr>
    </w:p>
    <w:sectPr w:rsidR="00E82FF1" w:rsidRPr="000032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954"/>
    <w:rsid w:val="0000327D"/>
    <w:rsid w:val="00050925"/>
    <w:rsid w:val="00052E98"/>
    <w:rsid w:val="00090758"/>
    <w:rsid w:val="00173EAA"/>
    <w:rsid w:val="001C16E7"/>
    <w:rsid w:val="0034686E"/>
    <w:rsid w:val="004B2CE7"/>
    <w:rsid w:val="004C0C0E"/>
    <w:rsid w:val="00762239"/>
    <w:rsid w:val="007923DC"/>
    <w:rsid w:val="007B0EDC"/>
    <w:rsid w:val="007B6107"/>
    <w:rsid w:val="00982BD1"/>
    <w:rsid w:val="00AC7F75"/>
    <w:rsid w:val="00BC6954"/>
    <w:rsid w:val="00C344BE"/>
    <w:rsid w:val="00C668BA"/>
    <w:rsid w:val="00E82F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32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3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32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3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F630E.319342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332</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Rodolfo Antonio Carrasco Miranda</cp:lastModifiedBy>
  <cp:revision>17</cp:revision>
  <cp:lastPrinted>2014-06-06T21:53:00Z</cp:lastPrinted>
  <dcterms:created xsi:type="dcterms:W3CDTF">2014-06-06T21:18:00Z</dcterms:created>
  <dcterms:modified xsi:type="dcterms:W3CDTF">2014-06-06T22:01:00Z</dcterms:modified>
</cp:coreProperties>
</file>