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43" w:rsidRDefault="00BA2B43" w:rsidP="00837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t xml:space="preserve">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6FD3B60" wp14:editId="0BDB8248">
            <wp:extent cx="971550" cy="971550"/>
            <wp:effectExtent l="0" t="0" r="0" b="0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83" w:rsidRPr="00BA2B43" w:rsidRDefault="00BA2B43" w:rsidP="008370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B43">
        <w:rPr>
          <w:rFonts w:ascii="Times New Roman" w:hAnsi="Times New Roman" w:cs="Times New Roman"/>
          <w:b/>
          <w:sz w:val="24"/>
          <w:szCs w:val="24"/>
        </w:rPr>
        <w:t>MINISTRA DEL TRABAJO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A2B43">
        <w:rPr>
          <w:rFonts w:ascii="Times New Roman" w:hAnsi="Times New Roman" w:cs="Times New Roman"/>
          <w:b/>
          <w:sz w:val="24"/>
          <w:szCs w:val="24"/>
        </w:rPr>
        <w:t xml:space="preserve"> JAVIERA BLANCO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A2B43">
        <w:rPr>
          <w:rFonts w:ascii="Times New Roman" w:hAnsi="Times New Roman" w:cs="Times New Roman"/>
          <w:b/>
          <w:sz w:val="24"/>
          <w:szCs w:val="24"/>
        </w:rPr>
        <w:t xml:space="preserve"> CONMEMORA SEXTO ANIVERSARIO DEL PILAR SOLIDARIO QUE HA BENEFICIADO A MÁS DE 1.500.000 PERSONAS </w:t>
      </w:r>
    </w:p>
    <w:p w:rsidR="001A4483" w:rsidRDefault="001A4483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DD" w:rsidRPr="006F0EDD" w:rsidRDefault="006F0EDD" w:rsidP="008370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EDD">
        <w:rPr>
          <w:rFonts w:ascii="Times New Roman" w:hAnsi="Times New Roman" w:cs="Times New Roman"/>
          <w:b/>
          <w:sz w:val="24"/>
          <w:szCs w:val="24"/>
        </w:rPr>
        <w:t>En la oportunidad también celebró junto a 180 pensionados el “pasar agosto”, con quienes disfrutó viendo la película de la Nueva Ola: “Un Concierto Inolvidable”.</w:t>
      </w:r>
    </w:p>
    <w:p w:rsidR="00BA2B43" w:rsidRPr="00BA2B43" w:rsidRDefault="00BA2B43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483" w:rsidRPr="00BA2B43" w:rsidRDefault="00121ED4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D4">
        <w:rPr>
          <w:rFonts w:ascii="Times New Roman" w:hAnsi="Times New Roman" w:cs="Times New Roman"/>
          <w:b/>
          <w:sz w:val="24"/>
          <w:szCs w:val="24"/>
        </w:rPr>
        <w:t>26 de Agosto de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483" w:rsidRPr="00BA2B43">
        <w:rPr>
          <w:rFonts w:ascii="Times New Roman" w:hAnsi="Times New Roman" w:cs="Times New Roman"/>
          <w:sz w:val="24"/>
          <w:szCs w:val="24"/>
        </w:rPr>
        <w:t>La ministra del Trabajo y Previsión Social, Javiera Blanco, conmemoró los seis años del Pilar Solidario</w:t>
      </w:r>
      <w:r>
        <w:rPr>
          <w:rFonts w:ascii="Times New Roman" w:hAnsi="Times New Roman" w:cs="Times New Roman"/>
          <w:sz w:val="24"/>
          <w:szCs w:val="24"/>
        </w:rPr>
        <w:t xml:space="preserve">, instaurado en el primer gobierno de la Presidenta Michelle Bachelet, en el marco de la </w:t>
      </w:r>
      <w:r w:rsidR="001A4483" w:rsidRPr="00BA2B43">
        <w:rPr>
          <w:rFonts w:ascii="Times New Roman" w:hAnsi="Times New Roman" w:cs="Times New Roman"/>
          <w:sz w:val="24"/>
          <w:szCs w:val="24"/>
        </w:rPr>
        <w:t>Reforma Previsional del año 2008</w:t>
      </w:r>
      <w:r>
        <w:rPr>
          <w:rFonts w:ascii="Times New Roman" w:hAnsi="Times New Roman" w:cs="Times New Roman"/>
          <w:sz w:val="24"/>
          <w:szCs w:val="24"/>
        </w:rPr>
        <w:t>;</w:t>
      </w:r>
      <w:r w:rsidR="001A4483" w:rsidRPr="00BA2B43">
        <w:rPr>
          <w:rFonts w:ascii="Times New Roman" w:hAnsi="Times New Roman" w:cs="Times New Roman"/>
          <w:sz w:val="24"/>
          <w:szCs w:val="24"/>
        </w:rPr>
        <w:t xml:space="preserve"> junto a un gru</w:t>
      </w:r>
      <w:r w:rsidR="00AD71B9" w:rsidRPr="00BA2B43">
        <w:rPr>
          <w:rFonts w:ascii="Times New Roman" w:hAnsi="Times New Roman" w:cs="Times New Roman"/>
          <w:sz w:val="24"/>
          <w:szCs w:val="24"/>
        </w:rPr>
        <w:t>po de adultos mayores que también celebraron “pasar agosto”.</w:t>
      </w:r>
    </w:p>
    <w:p w:rsidR="00932665" w:rsidRPr="00BA2B43" w:rsidRDefault="00851D96" w:rsidP="00851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43">
        <w:rPr>
          <w:rFonts w:ascii="Times New Roman" w:hAnsi="Times New Roman" w:cs="Times New Roman"/>
          <w:sz w:val="24"/>
          <w:szCs w:val="24"/>
        </w:rPr>
        <w:t>La secretaria de Estado recordó que fue en l</w:t>
      </w:r>
      <w:r w:rsidR="00121ED4">
        <w:rPr>
          <w:rFonts w:ascii="Times New Roman" w:hAnsi="Times New Roman" w:cs="Times New Roman"/>
          <w:sz w:val="24"/>
          <w:szCs w:val="24"/>
        </w:rPr>
        <w:t>a</w:t>
      </w:r>
      <w:r w:rsidRPr="00BA2B43">
        <w:rPr>
          <w:rFonts w:ascii="Times New Roman" w:hAnsi="Times New Roman" w:cs="Times New Roman"/>
          <w:sz w:val="24"/>
          <w:szCs w:val="24"/>
        </w:rPr>
        <w:t xml:space="preserve"> primer</w:t>
      </w:r>
      <w:r w:rsidR="00121ED4">
        <w:rPr>
          <w:rFonts w:ascii="Times New Roman" w:hAnsi="Times New Roman" w:cs="Times New Roman"/>
          <w:sz w:val="24"/>
          <w:szCs w:val="24"/>
        </w:rPr>
        <w:t>a</w:t>
      </w:r>
      <w:r w:rsidRPr="00BA2B43">
        <w:rPr>
          <w:rFonts w:ascii="Times New Roman" w:hAnsi="Times New Roman" w:cs="Times New Roman"/>
          <w:sz w:val="24"/>
          <w:szCs w:val="24"/>
        </w:rPr>
        <w:t xml:space="preserve"> </w:t>
      </w:r>
      <w:r w:rsidR="00121ED4">
        <w:rPr>
          <w:rFonts w:ascii="Times New Roman" w:hAnsi="Times New Roman" w:cs="Times New Roman"/>
          <w:sz w:val="24"/>
          <w:szCs w:val="24"/>
        </w:rPr>
        <w:t xml:space="preserve">administración de </w:t>
      </w:r>
      <w:r w:rsidRPr="00BA2B43">
        <w:rPr>
          <w:rFonts w:ascii="Times New Roman" w:hAnsi="Times New Roman" w:cs="Times New Roman"/>
          <w:sz w:val="24"/>
          <w:szCs w:val="24"/>
        </w:rPr>
        <w:t xml:space="preserve">Presidenta Michelle Bachelet se logró </w:t>
      </w:r>
      <w:r w:rsidR="00121ED4">
        <w:rPr>
          <w:rFonts w:ascii="Times New Roman" w:hAnsi="Times New Roman" w:cs="Times New Roman"/>
          <w:sz w:val="24"/>
          <w:szCs w:val="24"/>
        </w:rPr>
        <w:t xml:space="preserve">“éste que </w:t>
      </w:r>
      <w:r w:rsidR="00932665" w:rsidRPr="00BA2B43">
        <w:rPr>
          <w:rFonts w:ascii="Times New Roman" w:hAnsi="Times New Roman" w:cs="Times New Roman"/>
          <w:sz w:val="24"/>
          <w:szCs w:val="24"/>
        </w:rPr>
        <w:t>fue un gran avance en el modo como se concibe el Sistema de Protección Social en Chile, bajo una lógica de derechos garantizados</w:t>
      </w:r>
      <w:r w:rsidRPr="00BA2B43">
        <w:rPr>
          <w:rFonts w:ascii="Times New Roman" w:hAnsi="Times New Roman" w:cs="Times New Roman"/>
          <w:sz w:val="24"/>
          <w:szCs w:val="24"/>
        </w:rPr>
        <w:t>”</w:t>
      </w:r>
      <w:r w:rsidR="00932665" w:rsidRPr="00BA2B43">
        <w:rPr>
          <w:rFonts w:ascii="Times New Roman" w:hAnsi="Times New Roman" w:cs="Times New Roman"/>
          <w:sz w:val="24"/>
          <w:szCs w:val="24"/>
        </w:rPr>
        <w:t>.</w:t>
      </w:r>
    </w:p>
    <w:p w:rsidR="00530CB9" w:rsidRPr="00BA2B43" w:rsidRDefault="00851D96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43">
        <w:rPr>
          <w:rFonts w:ascii="Times New Roman" w:hAnsi="Times New Roman" w:cs="Times New Roman"/>
          <w:sz w:val="24"/>
          <w:szCs w:val="24"/>
        </w:rPr>
        <w:t>D</w:t>
      </w:r>
      <w:r w:rsidR="00530CB9" w:rsidRPr="00BA2B43">
        <w:rPr>
          <w:rFonts w:ascii="Times New Roman" w:hAnsi="Times New Roman" w:cs="Times New Roman"/>
          <w:sz w:val="24"/>
          <w:szCs w:val="24"/>
        </w:rPr>
        <w:t>estac</w:t>
      </w:r>
      <w:r w:rsidRPr="00BA2B43">
        <w:rPr>
          <w:rFonts w:ascii="Times New Roman" w:hAnsi="Times New Roman" w:cs="Times New Roman"/>
          <w:sz w:val="24"/>
          <w:szCs w:val="24"/>
        </w:rPr>
        <w:t>ó</w:t>
      </w:r>
      <w:r w:rsidR="00530CB9" w:rsidRPr="00BA2B43">
        <w:rPr>
          <w:rFonts w:ascii="Times New Roman" w:hAnsi="Times New Roman" w:cs="Times New Roman"/>
          <w:sz w:val="24"/>
          <w:szCs w:val="24"/>
        </w:rPr>
        <w:t xml:space="preserve"> </w:t>
      </w:r>
      <w:r w:rsidRPr="00BA2B43">
        <w:rPr>
          <w:rFonts w:ascii="Times New Roman" w:hAnsi="Times New Roman" w:cs="Times New Roman"/>
          <w:sz w:val="24"/>
          <w:szCs w:val="24"/>
        </w:rPr>
        <w:t>“</w:t>
      </w:r>
      <w:r w:rsidR="00530CB9" w:rsidRPr="00BA2B43">
        <w:rPr>
          <w:rFonts w:ascii="Times New Roman" w:hAnsi="Times New Roman" w:cs="Times New Roman"/>
          <w:sz w:val="24"/>
          <w:szCs w:val="24"/>
        </w:rPr>
        <w:t xml:space="preserve">no sólo la coherencia ética y política de la Presidenta, al cumplir su palabra y materializar esta importante reforma </w:t>
      </w:r>
      <w:r w:rsidR="00121ED4">
        <w:rPr>
          <w:rFonts w:ascii="Times New Roman" w:hAnsi="Times New Roman" w:cs="Times New Roman"/>
          <w:sz w:val="24"/>
          <w:szCs w:val="24"/>
        </w:rPr>
        <w:t xml:space="preserve">previsional </w:t>
      </w:r>
      <w:r w:rsidR="00530CB9" w:rsidRPr="00BA2B43">
        <w:rPr>
          <w:rFonts w:ascii="Times New Roman" w:hAnsi="Times New Roman" w:cs="Times New Roman"/>
          <w:sz w:val="24"/>
          <w:szCs w:val="24"/>
        </w:rPr>
        <w:t xml:space="preserve">durante su primer gobierno, sino la continuidad de propósitos entre ese primer gobierno y el que ahora encabeza, liderando a la Nueva Mayoría. </w:t>
      </w:r>
      <w:r w:rsidR="00F9011F" w:rsidRPr="00BA2B43">
        <w:rPr>
          <w:rFonts w:ascii="Times New Roman" w:hAnsi="Times New Roman" w:cs="Times New Roman"/>
          <w:sz w:val="24"/>
          <w:szCs w:val="24"/>
        </w:rPr>
        <w:t>En el fondo, l</w:t>
      </w:r>
      <w:r w:rsidR="00530CB9" w:rsidRPr="00BA2B43">
        <w:rPr>
          <w:rFonts w:ascii="Times New Roman" w:hAnsi="Times New Roman" w:cs="Times New Roman"/>
          <w:sz w:val="24"/>
          <w:szCs w:val="24"/>
        </w:rPr>
        <w:t xml:space="preserve">o que estamos haciendo </w:t>
      </w:r>
      <w:r w:rsidR="00F76C52" w:rsidRPr="00BA2B43">
        <w:rPr>
          <w:rFonts w:ascii="Times New Roman" w:hAnsi="Times New Roman" w:cs="Times New Roman"/>
          <w:sz w:val="24"/>
          <w:szCs w:val="24"/>
        </w:rPr>
        <w:t xml:space="preserve">en este período </w:t>
      </w:r>
      <w:r w:rsidR="00530CB9" w:rsidRPr="00BA2B43">
        <w:rPr>
          <w:rFonts w:ascii="Times New Roman" w:hAnsi="Times New Roman" w:cs="Times New Roman"/>
          <w:sz w:val="24"/>
          <w:szCs w:val="24"/>
        </w:rPr>
        <w:t xml:space="preserve">es profundizar las reformas que buscan hacer de Chile un país más justo: ese es también el sentido profundo de lo que estamos impulsando con la Reforma Tributaria, la Reforma Educacional y las reformas que llevaremos adelante para emparejar la cancha en </w:t>
      </w:r>
      <w:r w:rsidR="002466BB" w:rsidRPr="00BA2B43">
        <w:rPr>
          <w:rFonts w:ascii="Times New Roman" w:hAnsi="Times New Roman" w:cs="Times New Roman"/>
          <w:sz w:val="24"/>
          <w:szCs w:val="24"/>
        </w:rPr>
        <w:t>materia laboral</w:t>
      </w:r>
      <w:r w:rsidRPr="00BA2B43">
        <w:rPr>
          <w:rFonts w:ascii="Times New Roman" w:hAnsi="Times New Roman" w:cs="Times New Roman"/>
          <w:sz w:val="24"/>
          <w:szCs w:val="24"/>
        </w:rPr>
        <w:t>”</w:t>
      </w:r>
      <w:r w:rsidR="00530CB9" w:rsidRPr="00BA2B43">
        <w:rPr>
          <w:rFonts w:ascii="Times New Roman" w:hAnsi="Times New Roman" w:cs="Times New Roman"/>
          <w:sz w:val="24"/>
          <w:szCs w:val="24"/>
        </w:rPr>
        <w:t>.</w:t>
      </w:r>
    </w:p>
    <w:p w:rsidR="00407F0F" w:rsidRPr="00BA2B43" w:rsidRDefault="005B242B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43">
        <w:rPr>
          <w:rFonts w:ascii="Times New Roman" w:hAnsi="Times New Roman" w:cs="Times New Roman"/>
          <w:sz w:val="24"/>
          <w:szCs w:val="24"/>
        </w:rPr>
        <w:t xml:space="preserve">Explicó que </w:t>
      </w:r>
      <w:r w:rsidR="00DF174A" w:rsidRPr="00BA2B43">
        <w:rPr>
          <w:rFonts w:ascii="Times New Roman" w:hAnsi="Times New Roman" w:cs="Times New Roman"/>
          <w:sz w:val="24"/>
          <w:szCs w:val="24"/>
        </w:rPr>
        <w:t>la Reforma Previsional del año 2008 f</w:t>
      </w:r>
      <w:r w:rsidR="00F76C52" w:rsidRPr="00BA2B43">
        <w:rPr>
          <w:rFonts w:ascii="Times New Roman" w:hAnsi="Times New Roman" w:cs="Times New Roman"/>
          <w:sz w:val="24"/>
          <w:szCs w:val="24"/>
        </w:rPr>
        <w:t>ue una reforma estructural</w:t>
      </w:r>
      <w:r w:rsidR="00DF174A" w:rsidRPr="00BA2B43">
        <w:rPr>
          <w:rFonts w:ascii="Times New Roman" w:hAnsi="Times New Roman" w:cs="Times New Roman"/>
          <w:sz w:val="24"/>
          <w:szCs w:val="24"/>
        </w:rPr>
        <w:t xml:space="preserve">, que </w:t>
      </w:r>
      <w:r w:rsidR="00186693" w:rsidRPr="00BA2B43">
        <w:rPr>
          <w:rFonts w:ascii="Times New Roman" w:hAnsi="Times New Roman" w:cs="Times New Roman"/>
          <w:sz w:val="24"/>
          <w:szCs w:val="24"/>
        </w:rPr>
        <w:t>modificó también varios aspectos del sistema privado de pensiones</w:t>
      </w:r>
      <w:r w:rsidRPr="00BA2B43">
        <w:rPr>
          <w:rFonts w:ascii="Times New Roman" w:hAnsi="Times New Roman" w:cs="Times New Roman"/>
          <w:sz w:val="24"/>
          <w:szCs w:val="24"/>
        </w:rPr>
        <w:t xml:space="preserve"> al</w:t>
      </w:r>
      <w:r w:rsidR="00186693" w:rsidRPr="00BA2B43">
        <w:rPr>
          <w:rFonts w:ascii="Times New Roman" w:hAnsi="Times New Roman" w:cs="Times New Roman"/>
          <w:sz w:val="24"/>
          <w:szCs w:val="24"/>
        </w:rPr>
        <w:t xml:space="preserve"> </w:t>
      </w:r>
      <w:r w:rsidR="00DF174A" w:rsidRPr="00BA2B43">
        <w:rPr>
          <w:rFonts w:ascii="Times New Roman" w:hAnsi="Times New Roman" w:cs="Times New Roman"/>
          <w:sz w:val="24"/>
          <w:szCs w:val="24"/>
        </w:rPr>
        <w:t>mejor</w:t>
      </w:r>
      <w:r w:rsidRPr="00BA2B43">
        <w:rPr>
          <w:rFonts w:ascii="Times New Roman" w:hAnsi="Times New Roman" w:cs="Times New Roman"/>
          <w:sz w:val="24"/>
          <w:szCs w:val="24"/>
        </w:rPr>
        <w:t>ar</w:t>
      </w:r>
      <w:r w:rsidR="00DF174A" w:rsidRPr="00BA2B43">
        <w:rPr>
          <w:rFonts w:ascii="Times New Roman" w:hAnsi="Times New Roman" w:cs="Times New Roman"/>
          <w:sz w:val="24"/>
          <w:szCs w:val="24"/>
        </w:rPr>
        <w:t xml:space="preserve"> la competencia entre AFP, para que las comisiones, es decir</w:t>
      </w:r>
      <w:r w:rsidRPr="00BA2B43">
        <w:rPr>
          <w:rFonts w:ascii="Times New Roman" w:hAnsi="Times New Roman" w:cs="Times New Roman"/>
          <w:sz w:val="24"/>
          <w:szCs w:val="24"/>
        </w:rPr>
        <w:t>,</w:t>
      </w:r>
      <w:r w:rsidR="00DF174A" w:rsidRPr="00BA2B43">
        <w:rPr>
          <w:rFonts w:ascii="Times New Roman" w:hAnsi="Times New Roman" w:cs="Times New Roman"/>
          <w:sz w:val="24"/>
          <w:szCs w:val="24"/>
        </w:rPr>
        <w:t xml:space="preserve"> los cobros por administración de sus ahorros previsionales a las personas, bajaran</w:t>
      </w:r>
      <w:r w:rsidRPr="00BA2B43">
        <w:rPr>
          <w:rFonts w:ascii="Times New Roman" w:hAnsi="Times New Roman" w:cs="Times New Roman"/>
          <w:sz w:val="24"/>
          <w:szCs w:val="24"/>
        </w:rPr>
        <w:t>”</w:t>
      </w:r>
      <w:r w:rsidR="00DF174A" w:rsidRPr="00BA2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C25" w:rsidRPr="00BA2B43" w:rsidRDefault="005B242B" w:rsidP="00A56E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43">
        <w:rPr>
          <w:rFonts w:ascii="Times New Roman" w:hAnsi="Times New Roman" w:cs="Times New Roman"/>
          <w:sz w:val="24"/>
          <w:szCs w:val="24"/>
        </w:rPr>
        <w:t>La ministra Javiera Blanco informó que “</w:t>
      </w:r>
      <w:r w:rsidR="00227C25" w:rsidRPr="00BA2B43">
        <w:rPr>
          <w:rFonts w:ascii="Times New Roman" w:hAnsi="Times New Roman" w:cs="Times New Roman"/>
          <w:sz w:val="24"/>
          <w:szCs w:val="24"/>
        </w:rPr>
        <w:t xml:space="preserve">desde el año 2008 hasta julio de 2014, son más de un millón y medio de personas las que han accedido a los beneficios del Pilar Solidario, en </w:t>
      </w:r>
      <w:r w:rsidR="00227C25" w:rsidRPr="00BA2B43">
        <w:rPr>
          <w:rFonts w:ascii="Times New Roman" w:hAnsi="Times New Roman" w:cs="Times New Roman"/>
          <w:sz w:val="24"/>
          <w:szCs w:val="24"/>
        </w:rPr>
        <w:lastRenderedPageBreak/>
        <w:t>sus dos modalidades</w:t>
      </w:r>
      <w:r w:rsidRPr="00BA2B43">
        <w:rPr>
          <w:rFonts w:ascii="Times New Roman" w:hAnsi="Times New Roman" w:cs="Times New Roman"/>
          <w:sz w:val="24"/>
          <w:szCs w:val="24"/>
        </w:rPr>
        <w:t>”</w:t>
      </w:r>
      <w:r w:rsidR="00227C25" w:rsidRPr="00BA2B43">
        <w:rPr>
          <w:rFonts w:ascii="Times New Roman" w:hAnsi="Times New Roman" w:cs="Times New Roman"/>
          <w:sz w:val="24"/>
          <w:szCs w:val="24"/>
        </w:rPr>
        <w:t>.</w:t>
      </w:r>
      <w:r w:rsidR="0044330E">
        <w:rPr>
          <w:rFonts w:ascii="Times New Roman" w:hAnsi="Times New Roman" w:cs="Times New Roman"/>
          <w:sz w:val="24"/>
          <w:szCs w:val="24"/>
        </w:rPr>
        <w:t xml:space="preserve"> Es decir, con Pensión Básica Solidaria, para las personas más vulnerables que no han podido acceder a una pensión; y el Aporte Previsional Solidario, para quienes tienen pensiones bajas y pertenecen al 60% de menores ingresos del país.</w:t>
      </w:r>
    </w:p>
    <w:p w:rsidR="00213071" w:rsidRPr="00BA2B43" w:rsidRDefault="005B242B" w:rsidP="0083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43">
        <w:rPr>
          <w:rFonts w:ascii="Times New Roman" w:hAnsi="Times New Roman" w:cs="Times New Roman"/>
          <w:sz w:val="24"/>
          <w:szCs w:val="24"/>
        </w:rPr>
        <w:t>E</w:t>
      </w:r>
      <w:r w:rsidR="00EF0141" w:rsidRPr="00BA2B43">
        <w:rPr>
          <w:rFonts w:ascii="Times New Roman" w:hAnsi="Times New Roman" w:cs="Times New Roman"/>
          <w:sz w:val="24"/>
          <w:szCs w:val="24"/>
        </w:rPr>
        <w:t xml:space="preserve">n cuanto a los desafíos por venir </w:t>
      </w:r>
      <w:r w:rsidRPr="00BA2B43">
        <w:rPr>
          <w:rFonts w:ascii="Times New Roman" w:hAnsi="Times New Roman" w:cs="Times New Roman"/>
          <w:sz w:val="24"/>
          <w:szCs w:val="24"/>
        </w:rPr>
        <w:t xml:space="preserve">anticipó que </w:t>
      </w:r>
      <w:r w:rsidR="00EF0141" w:rsidRPr="00BA2B43">
        <w:rPr>
          <w:rFonts w:ascii="Times New Roman" w:hAnsi="Times New Roman" w:cs="Times New Roman"/>
          <w:sz w:val="24"/>
          <w:szCs w:val="24"/>
        </w:rPr>
        <w:t xml:space="preserve">el IPS tiene previsto, a diciembre de este año, que más de 1.280.000 personas estén cobrando beneficios del Pilar Solidario, ya sea a través de una Pensión Básica Solidaria o de un Aporte Previsional Solidario. </w:t>
      </w:r>
      <w:r w:rsidR="00A84FA0" w:rsidRPr="00BA2B43">
        <w:rPr>
          <w:rFonts w:ascii="Times New Roman" w:hAnsi="Times New Roman" w:cs="Times New Roman"/>
          <w:sz w:val="24"/>
          <w:szCs w:val="24"/>
        </w:rPr>
        <w:t>“</w:t>
      </w:r>
      <w:r w:rsidR="00EF0141" w:rsidRPr="00BA2B43">
        <w:rPr>
          <w:rFonts w:ascii="Times New Roman" w:hAnsi="Times New Roman" w:cs="Times New Roman"/>
          <w:sz w:val="24"/>
          <w:szCs w:val="24"/>
        </w:rPr>
        <w:t>Sin duda, se trata de un gran esfuerzo en términos de recursos para el fisco y de gestión administrativa para el Instituto de Previsión Social</w:t>
      </w:r>
      <w:r w:rsidR="00A84FA0" w:rsidRPr="00BA2B43">
        <w:rPr>
          <w:rFonts w:ascii="Times New Roman" w:hAnsi="Times New Roman" w:cs="Times New Roman"/>
          <w:sz w:val="24"/>
          <w:szCs w:val="24"/>
        </w:rPr>
        <w:t>”, señaló</w:t>
      </w:r>
      <w:r w:rsidR="00EF0141" w:rsidRPr="00BA2B43">
        <w:rPr>
          <w:rFonts w:ascii="Times New Roman" w:hAnsi="Times New Roman" w:cs="Times New Roman"/>
          <w:sz w:val="24"/>
          <w:szCs w:val="24"/>
        </w:rPr>
        <w:t>.</w:t>
      </w:r>
    </w:p>
    <w:p w:rsidR="003E79E4" w:rsidRPr="00BA2B43" w:rsidRDefault="00ED53B1" w:rsidP="00ED53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43">
        <w:rPr>
          <w:rFonts w:ascii="Times New Roman" w:hAnsi="Times New Roman" w:cs="Times New Roman"/>
          <w:sz w:val="24"/>
          <w:szCs w:val="24"/>
        </w:rPr>
        <w:t xml:space="preserve">La ministra compartió con más de 180 pensionados la </w:t>
      </w:r>
      <w:r w:rsidR="003E79E4" w:rsidRPr="00BA2B43">
        <w:rPr>
          <w:rFonts w:ascii="Times New Roman" w:hAnsi="Times New Roman" w:cs="Times New Roman"/>
          <w:sz w:val="24"/>
          <w:szCs w:val="24"/>
        </w:rPr>
        <w:t>celebración por empeza</w:t>
      </w:r>
      <w:r w:rsidRPr="00BA2B43">
        <w:rPr>
          <w:rFonts w:ascii="Times New Roman" w:hAnsi="Times New Roman" w:cs="Times New Roman"/>
          <w:sz w:val="24"/>
          <w:szCs w:val="24"/>
        </w:rPr>
        <w:t>r</w:t>
      </w:r>
      <w:r w:rsidR="003E79E4" w:rsidRPr="00BA2B43">
        <w:rPr>
          <w:rFonts w:ascii="Times New Roman" w:hAnsi="Times New Roman" w:cs="Times New Roman"/>
          <w:sz w:val="24"/>
          <w:szCs w:val="24"/>
        </w:rPr>
        <w:t xml:space="preserve"> a dejar atrás el invierno </w:t>
      </w:r>
      <w:r w:rsidRPr="00BA2B43">
        <w:rPr>
          <w:rFonts w:ascii="Times New Roman" w:hAnsi="Times New Roman" w:cs="Times New Roman"/>
          <w:sz w:val="24"/>
          <w:szCs w:val="24"/>
        </w:rPr>
        <w:t>“</w:t>
      </w:r>
      <w:r w:rsidR="003E79E4" w:rsidRPr="00BA2B43">
        <w:rPr>
          <w:rFonts w:ascii="Times New Roman" w:hAnsi="Times New Roman" w:cs="Times New Roman"/>
          <w:sz w:val="24"/>
          <w:szCs w:val="24"/>
        </w:rPr>
        <w:t>como suele decirse vamos a pasar agosto</w:t>
      </w:r>
      <w:r w:rsidR="003E79E4" w:rsidRPr="00BA2B43">
        <w:rPr>
          <w:rFonts w:ascii="Times New Roman" w:hAnsi="Times New Roman" w:cs="Times New Roman"/>
          <w:b/>
          <w:sz w:val="24"/>
          <w:szCs w:val="24"/>
        </w:rPr>
        <w:t>”</w:t>
      </w:r>
      <w:r w:rsidRPr="00BA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43">
        <w:rPr>
          <w:rFonts w:ascii="Times New Roman" w:hAnsi="Times New Roman" w:cs="Times New Roman"/>
          <w:sz w:val="24"/>
          <w:szCs w:val="24"/>
        </w:rPr>
        <w:t>les señaló y luego</w:t>
      </w:r>
      <w:r w:rsidRPr="00BA2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43">
        <w:rPr>
          <w:rFonts w:ascii="Times New Roman" w:hAnsi="Times New Roman" w:cs="Times New Roman"/>
          <w:sz w:val="24"/>
          <w:szCs w:val="24"/>
        </w:rPr>
        <w:t>disfrutaron</w:t>
      </w:r>
      <w:r w:rsidR="003E79E4" w:rsidRPr="00BA2B43">
        <w:rPr>
          <w:rFonts w:ascii="Times New Roman" w:hAnsi="Times New Roman" w:cs="Times New Roman"/>
          <w:sz w:val="24"/>
          <w:szCs w:val="24"/>
        </w:rPr>
        <w:t xml:space="preserve"> </w:t>
      </w:r>
      <w:r w:rsidRPr="00BA2B43">
        <w:rPr>
          <w:rFonts w:ascii="Times New Roman" w:hAnsi="Times New Roman" w:cs="Times New Roman"/>
          <w:sz w:val="24"/>
          <w:szCs w:val="24"/>
        </w:rPr>
        <w:t>l</w:t>
      </w:r>
      <w:r w:rsidR="003E79E4" w:rsidRPr="00BA2B43">
        <w:rPr>
          <w:rFonts w:ascii="Times New Roman" w:hAnsi="Times New Roman" w:cs="Times New Roman"/>
          <w:sz w:val="24"/>
          <w:szCs w:val="24"/>
        </w:rPr>
        <w:t xml:space="preserve">a función de cine, volviendo a ver a los ídolos de la “Nueva Ola” </w:t>
      </w:r>
      <w:r w:rsidRPr="00BA2B43">
        <w:rPr>
          <w:rFonts w:ascii="Times New Roman" w:hAnsi="Times New Roman" w:cs="Times New Roman"/>
          <w:sz w:val="24"/>
          <w:szCs w:val="24"/>
        </w:rPr>
        <w:t>con la</w:t>
      </w:r>
      <w:r w:rsidR="003E79E4" w:rsidRPr="00BA2B43">
        <w:rPr>
          <w:rFonts w:ascii="Times New Roman" w:hAnsi="Times New Roman" w:cs="Times New Roman"/>
          <w:sz w:val="24"/>
          <w:szCs w:val="24"/>
        </w:rPr>
        <w:t xml:space="preserve"> película </w:t>
      </w:r>
      <w:r w:rsidR="003E79E4" w:rsidRPr="00BA2B43">
        <w:rPr>
          <w:rFonts w:ascii="Times New Roman" w:hAnsi="Times New Roman" w:cs="Times New Roman"/>
          <w:b/>
          <w:sz w:val="24"/>
          <w:szCs w:val="24"/>
        </w:rPr>
        <w:t>“</w:t>
      </w:r>
      <w:r w:rsidR="003E79E4" w:rsidRPr="00BA2B43">
        <w:rPr>
          <w:rFonts w:ascii="Times New Roman" w:hAnsi="Times New Roman" w:cs="Times New Roman"/>
          <w:sz w:val="24"/>
          <w:szCs w:val="24"/>
        </w:rPr>
        <w:t>Un concierto inolvidable</w:t>
      </w:r>
      <w:r w:rsidR="003E79E4" w:rsidRPr="00BA2B43">
        <w:rPr>
          <w:rFonts w:ascii="Times New Roman" w:hAnsi="Times New Roman" w:cs="Times New Roman"/>
          <w:b/>
          <w:sz w:val="24"/>
          <w:szCs w:val="24"/>
        </w:rPr>
        <w:t>”.</w:t>
      </w:r>
    </w:p>
    <w:p w:rsidR="006F65FB" w:rsidRDefault="00BA2B43" w:rsidP="0012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0E">
        <w:rPr>
          <w:rFonts w:ascii="Times New Roman" w:hAnsi="Times New Roman" w:cs="Times New Roman"/>
          <w:sz w:val="24"/>
          <w:szCs w:val="24"/>
        </w:rPr>
        <w:t>En la actividad es</w:t>
      </w:r>
      <w:bookmarkStart w:id="0" w:name="_GoBack"/>
      <w:bookmarkEnd w:id="0"/>
      <w:r w:rsidRPr="0044330E">
        <w:rPr>
          <w:rFonts w:ascii="Times New Roman" w:hAnsi="Times New Roman" w:cs="Times New Roman"/>
          <w:sz w:val="24"/>
          <w:szCs w:val="24"/>
        </w:rPr>
        <w:t xml:space="preserve">tuvo presente el subsecretario de Previsión Social, Marcos Barraza, y el Director del Instituto de Previsión Social, Patricio Coronado. </w:t>
      </w:r>
    </w:p>
    <w:p w:rsidR="00C92150" w:rsidRDefault="00C92150" w:rsidP="00C9215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222222"/>
          <w:lang w:eastAsia="es-CL"/>
        </w:rPr>
      </w:pP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</w:pPr>
      <w:r w:rsidRPr="00C921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  <w:t>¿Qué es la Pensión Básica Solidaria?</w:t>
      </w: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92150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La Pensión Básica Solidaria es un beneficio monetario mensual, cuyo valor actualmente es de $85.964, al que pueden acceder las personas que no tengan derecho a pensión en ningún régimen previsional y cumplan con los requisitos que establece la Ley, como pertenecer al 60% más pobre de la población. Existe la pensión Básica Solidaria de Vejez (que se puede solicitar desde los 65 años) y la Pensión Básica Solidaria de Invalidez, para quienes junto con cumplir los requisitos legales, acrediten una condición de invalidez por los organismos habilitados para ello.</w:t>
      </w: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</w:pPr>
      <w:r w:rsidRPr="00C921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  <w:t>¿Qué es el Aporte Previsional Solidario?</w:t>
      </w: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92150">
        <w:rPr>
          <w:rFonts w:ascii="Times New Roman" w:eastAsia="Times New Roman" w:hAnsi="Times New Roman" w:cs="Times New Roman"/>
          <w:sz w:val="24"/>
          <w:szCs w:val="24"/>
          <w:lang w:eastAsia="es-CL"/>
        </w:rPr>
        <w:t>Es un aporte mensual en dinero, que complementa las pensiones de vejez o sobrevivencia inferiores a un monto que se actualiza anualmente (menores a $279.000 aproximadamente al día de hoy) para aquellos pensionados que cumplan con los requisitos legales, como pertenecer al 60% más pobre de la población. Existe el Aporte Previsional Solidario de Vejez (para pensionados de 65 o más años) y el Aporte Previsional Solidario de Invalidez.</w:t>
      </w: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CL"/>
        </w:rPr>
      </w:pP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</w:pPr>
      <w:r w:rsidRPr="00C921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CL"/>
        </w:rPr>
        <w:t>Dónde consultar los requisitos</w:t>
      </w:r>
    </w:p>
    <w:p w:rsidR="00C92150" w:rsidRPr="00C92150" w:rsidRDefault="00C92150" w:rsidP="00C92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C92150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Los beneficios del Pilar Solidario del Sistema de Pensiones los administra el Instituto de Previsión Social, IPS. Los requisitos pueden ser consultados en el </w:t>
      </w:r>
      <w:proofErr w:type="spellStart"/>
      <w:r w:rsidRPr="00C92150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>Call</w:t>
      </w:r>
      <w:proofErr w:type="spellEnd"/>
      <w:r w:rsidRPr="00C92150"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  <w:t xml:space="preserve"> Center 600 440 0040, en las oficinas del IPS o en el portal www.ips.gob.cl.</w:t>
      </w:r>
    </w:p>
    <w:p w:rsidR="00C92150" w:rsidRPr="00C92150" w:rsidRDefault="00C92150" w:rsidP="0012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150" w:rsidRPr="00C92150" w:rsidSect="000B565F"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D3" w:rsidRDefault="005604D3">
      <w:pPr>
        <w:spacing w:after="0" w:line="240" w:lineRule="auto"/>
      </w:pPr>
      <w:r>
        <w:separator/>
      </w:r>
    </w:p>
  </w:endnote>
  <w:endnote w:type="continuationSeparator" w:id="0">
    <w:p w:rsidR="005604D3" w:rsidRDefault="0056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17899"/>
      <w:docPartObj>
        <w:docPartGallery w:val="Page Numbers (Bottom of Page)"/>
        <w:docPartUnique/>
      </w:docPartObj>
    </w:sdtPr>
    <w:sdtEndPr/>
    <w:sdtContent>
      <w:p w:rsidR="00330A21" w:rsidRDefault="004A0E2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A21" w:rsidRDefault="005604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D3" w:rsidRDefault="005604D3">
      <w:pPr>
        <w:spacing w:after="0" w:line="240" w:lineRule="auto"/>
      </w:pPr>
      <w:r>
        <w:separator/>
      </w:r>
    </w:p>
  </w:footnote>
  <w:footnote w:type="continuationSeparator" w:id="0">
    <w:p w:rsidR="005604D3" w:rsidRDefault="00560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E4"/>
    <w:rsid w:val="00003ABE"/>
    <w:rsid w:val="00015AE9"/>
    <w:rsid w:val="00046C84"/>
    <w:rsid w:val="000601F2"/>
    <w:rsid w:val="000C0A06"/>
    <w:rsid w:val="00121ED4"/>
    <w:rsid w:val="001671B1"/>
    <w:rsid w:val="00174C3E"/>
    <w:rsid w:val="00184915"/>
    <w:rsid w:val="00186437"/>
    <w:rsid w:val="00186693"/>
    <w:rsid w:val="00187705"/>
    <w:rsid w:val="001939C3"/>
    <w:rsid w:val="001A2FD0"/>
    <w:rsid w:val="001A4483"/>
    <w:rsid w:val="001F2DC2"/>
    <w:rsid w:val="002017C9"/>
    <w:rsid w:val="00213071"/>
    <w:rsid w:val="00227C25"/>
    <w:rsid w:val="00235524"/>
    <w:rsid w:val="00240994"/>
    <w:rsid w:val="00240CC9"/>
    <w:rsid w:val="002466BB"/>
    <w:rsid w:val="0025690C"/>
    <w:rsid w:val="00280EDE"/>
    <w:rsid w:val="002B2E94"/>
    <w:rsid w:val="0031055B"/>
    <w:rsid w:val="0031386F"/>
    <w:rsid w:val="003259C0"/>
    <w:rsid w:val="00370A65"/>
    <w:rsid w:val="003A4E34"/>
    <w:rsid w:val="003D3E06"/>
    <w:rsid w:val="003E79E4"/>
    <w:rsid w:val="00407F0F"/>
    <w:rsid w:val="00423333"/>
    <w:rsid w:val="00431538"/>
    <w:rsid w:val="0044330E"/>
    <w:rsid w:val="00476CDB"/>
    <w:rsid w:val="00486F1F"/>
    <w:rsid w:val="0048770D"/>
    <w:rsid w:val="004A0E25"/>
    <w:rsid w:val="004C0E37"/>
    <w:rsid w:val="004D2C2B"/>
    <w:rsid w:val="00530CB9"/>
    <w:rsid w:val="005604D3"/>
    <w:rsid w:val="005B242B"/>
    <w:rsid w:val="006268C7"/>
    <w:rsid w:val="0063391B"/>
    <w:rsid w:val="0063607E"/>
    <w:rsid w:val="00660035"/>
    <w:rsid w:val="00682502"/>
    <w:rsid w:val="006B68A0"/>
    <w:rsid w:val="006C2242"/>
    <w:rsid w:val="006F0EDD"/>
    <w:rsid w:val="006F47B6"/>
    <w:rsid w:val="006F65FB"/>
    <w:rsid w:val="00723232"/>
    <w:rsid w:val="00723EB3"/>
    <w:rsid w:val="00795407"/>
    <w:rsid w:val="007B0BF1"/>
    <w:rsid w:val="007B55D8"/>
    <w:rsid w:val="007E3DBF"/>
    <w:rsid w:val="007E56F4"/>
    <w:rsid w:val="007F1E1F"/>
    <w:rsid w:val="00810FEE"/>
    <w:rsid w:val="00824E5A"/>
    <w:rsid w:val="00837089"/>
    <w:rsid w:val="0084518F"/>
    <w:rsid w:val="0084588E"/>
    <w:rsid w:val="00851D96"/>
    <w:rsid w:val="008A2437"/>
    <w:rsid w:val="008B1AD3"/>
    <w:rsid w:val="008C16C6"/>
    <w:rsid w:val="008C60A2"/>
    <w:rsid w:val="008F2FED"/>
    <w:rsid w:val="0090378D"/>
    <w:rsid w:val="00932665"/>
    <w:rsid w:val="00955ADA"/>
    <w:rsid w:val="009A646E"/>
    <w:rsid w:val="009A797B"/>
    <w:rsid w:val="009B5934"/>
    <w:rsid w:val="009D1DAC"/>
    <w:rsid w:val="009E1B79"/>
    <w:rsid w:val="009F0DA4"/>
    <w:rsid w:val="00A21A63"/>
    <w:rsid w:val="00A3125E"/>
    <w:rsid w:val="00A56EED"/>
    <w:rsid w:val="00A84FA0"/>
    <w:rsid w:val="00AC663A"/>
    <w:rsid w:val="00AD71B9"/>
    <w:rsid w:val="00B72B1A"/>
    <w:rsid w:val="00BA2B43"/>
    <w:rsid w:val="00BB4EBC"/>
    <w:rsid w:val="00C200AA"/>
    <w:rsid w:val="00C45771"/>
    <w:rsid w:val="00C71696"/>
    <w:rsid w:val="00C74F70"/>
    <w:rsid w:val="00C92150"/>
    <w:rsid w:val="00CE5844"/>
    <w:rsid w:val="00D440D0"/>
    <w:rsid w:val="00D64613"/>
    <w:rsid w:val="00D82564"/>
    <w:rsid w:val="00D83E0B"/>
    <w:rsid w:val="00D95402"/>
    <w:rsid w:val="00DA2794"/>
    <w:rsid w:val="00DB51B7"/>
    <w:rsid w:val="00DC7151"/>
    <w:rsid w:val="00DF174A"/>
    <w:rsid w:val="00E139E4"/>
    <w:rsid w:val="00E32EF0"/>
    <w:rsid w:val="00E365E8"/>
    <w:rsid w:val="00E43BA1"/>
    <w:rsid w:val="00E908CF"/>
    <w:rsid w:val="00EB2245"/>
    <w:rsid w:val="00EC7A1E"/>
    <w:rsid w:val="00ED53B1"/>
    <w:rsid w:val="00EE5D54"/>
    <w:rsid w:val="00EF0141"/>
    <w:rsid w:val="00F000AC"/>
    <w:rsid w:val="00F76C52"/>
    <w:rsid w:val="00F8578B"/>
    <w:rsid w:val="00F9011F"/>
    <w:rsid w:val="00FA05C8"/>
    <w:rsid w:val="00FA27B8"/>
    <w:rsid w:val="00FC54E6"/>
    <w:rsid w:val="00FC5EA5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7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089"/>
  </w:style>
  <w:style w:type="paragraph" w:styleId="Textodeglobo">
    <w:name w:val="Balloon Text"/>
    <w:basedOn w:val="Normal"/>
    <w:link w:val="TextodegloboCar"/>
    <w:uiPriority w:val="99"/>
    <w:semiHidden/>
    <w:unhideWhenUsed/>
    <w:rsid w:val="0062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7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089"/>
  </w:style>
  <w:style w:type="paragraph" w:styleId="Textodeglobo">
    <w:name w:val="Balloon Text"/>
    <w:basedOn w:val="Normal"/>
    <w:link w:val="TextodegloboCar"/>
    <w:uiPriority w:val="99"/>
    <w:semiHidden/>
    <w:unhideWhenUsed/>
    <w:rsid w:val="0062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F630E.319342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788E-1777-4EC0-A22D-FC8483C6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 Laire</dc:creator>
  <cp:lastModifiedBy>Rodolfo Antonio Carrasco Miranda</cp:lastModifiedBy>
  <cp:revision>2</cp:revision>
  <cp:lastPrinted>2014-08-25T16:05:00Z</cp:lastPrinted>
  <dcterms:created xsi:type="dcterms:W3CDTF">2014-08-26T17:20:00Z</dcterms:created>
  <dcterms:modified xsi:type="dcterms:W3CDTF">2014-08-26T17:20:00Z</dcterms:modified>
</cp:coreProperties>
</file>