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6F4D" w:rsidRPr="00B17662" w:rsidRDefault="00566F4D" w:rsidP="00566F4D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4"/>
          <w:szCs w:val="24"/>
          <w:u w:val="single"/>
          <w:lang w:val="es-ES_tradnl"/>
        </w:rPr>
      </w:pPr>
      <w:r>
        <w:object w:dxaOrig="2400" w:dyaOrig="2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101.45pt" o:ole="">
            <v:imagedata r:id="rId9" o:title=""/>
          </v:shape>
          <o:OLEObject Type="Embed" ProgID="MSPhotoEd.3" ShapeID="_x0000_i1025" DrawAspect="Content" ObjectID="_1486389288" r:id="rId10"/>
        </w:object>
      </w:r>
      <w:r>
        <w:t xml:space="preserve">                           </w:t>
      </w:r>
    </w:p>
    <w:p w:rsidR="00566F4D" w:rsidRPr="00B17662" w:rsidRDefault="00566F4D" w:rsidP="00566F4D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566F4D" w:rsidRPr="00D265C5" w:rsidRDefault="00566F4D" w:rsidP="00566F4D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D265C5">
        <w:rPr>
          <w:rFonts w:ascii="Arial" w:hAnsi="Arial" w:cs="Arial"/>
          <w:b/>
          <w:sz w:val="22"/>
          <w:szCs w:val="22"/>
          <w:lang w:val="es-ES_tradnl"/>
        </w:rPr>
        <w:t>Declaración Jurada Simple</w:t>
      </w:r>
    </w:p>
    <w:p w:rsidR="00566F4D" w:rsidRPr="00D265C5" w:rsidRDefault="00566F4D" w:rsidP="00566F4D">
      <w:pPr>
        <w:tabs>
          <w:tab w:val="left" w:pos="723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566F4D" w:rsidRPr="00D265C5" w:rsidRDefault="00566F4D" w:rsidP="00566F4D">
      <w:pPr>
        <w:ind w:left="4956" w:right="-47" w:firstLine="708"/>
        <w:jc w:val="center"/>
        <w:rPr>
          <w:rFonts w:ascii="Arial" w:hAnsi="Arial" w:cs="Arial"/>
          <w:sz w:val="22"/>
          <w:szCs w:val="22"/>
          <w:lang w:val="es-CL"/>
        </w:rPr>
      </w:pPr>
      <w:r w:rsidRPr="00D265C5">
        <w:rPr>
          <w:rFonts w:ascii="Arial" w:hAnsi="Arial" w:cs="Arial"/>
          <w:sz w:val="22"/>
          <w:szCs w:val="22"/>
          <w:lang w:val="es-CL"/>
        </w:rPr>
        <w:t xml:space="preserve">Ciudad,                               </w:t>
      </w:r>
    </w:p>
    <w:p w:rsidR="00566F4D" w:rsidRPr="00D265C5" w:rsidRDefault="00566F4D" w:rsidP="00566F4D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66F4D" w:rsidRPr="00D265C5" w:rsidRDefault="00566F4D" w:rsidP="00566F4D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66F4D" w:rsidRPr="00D265C5" w:rsidRDefault="00566F4D" w:rsidP="00566F4D">
      <w:pPr>
        <w:jc w:val="both"/>
        <w:outlineLvl w:val="0"/>
        <w:rPr>
          <w:rFonts w:ascii="Arial" w:hAnsi="Arial" w:cs="Arial"/>
          <w:sz w:val="22"/>
          <w:szCs w:val="22"/>
          <w:lang w:val="es-CL"/>
        </w:rPr>
      </w:pPr>
      <w:r w:rsidRPr="00D265C5">
        <w:rPr>
          <w:rFonts w:ascii="Arial" w:hAnsi="Arial" w:cs="Arial"/>
          <w:sz w:val="22"/>
          <w:szCs w:val="22"/>
          <w:lang w:val="es-CL"/>
        </w:rPr>
        <w:t>Señores</w:t>
      </w:r>
    </w:p>
    <w:p w:rsidR="00566F4D" w:rsidRPr="00D265C5" w:rsidRDefault="00566F4D" w:rsidP="00566F4D">
      <w:pPr>
        <w:jc w:val="both"/>
        <w:rPr>
          <w:rFonts w:ascii="Arial" w:hAnsi="Arial" w:cs="Arial"/>
          <w:sz w:val="22"/>
          <w:szCs w:val="22"/>
          <w:lang w:val="es-CL"/>
        </w:rPr>
      </w:pPr>
      <w:r w:rsidRPr="00D265C5">
        <w:rPr>
          <w:rFonts w:ascii="Arial" w:hAnsi="Arial" w:cs="Arial"/>
          <w:sz w:val="22"/>
          <w:szCs w:val="22"/>
          <w:lang w:val="es-CL"/>
        </w:rPr>
        <w:t>Subsecretaría del Trabajo</w:t>
      </w:r>
    </w:p>
    <w:p w:rsidR="00566F4D" w:rsidRPr="00D265C5" w:rsidRDefault="00566F4D" w:rsidP="00566F4D">
      <w:pPr>
        <w:jc w:val="both"/>
        <w:outlineLvl w:val="0"/>
        <w:rPr>
          <w:rFonts w:ascii="Arial" w:hAnsi="Arial" w:cs="Arial"/>
          <w:sz w:val="22"/>
          <w:szCs w:val="22"/>
          <w:lang w:val="es-CL"/>
        </w:rPr>
      </w:pPr>
      <w:r w:rsidRPr="00D265C5">
        <w:rPr>
          <w:rFonts w:ascii="Arial" w:hAnsi="Arial" w:cs="Arial"/>
          <w:sz w:val="22"/>
          <w:szCs w:val="22"/>
          <w:u w:val="single"/>
          <w:lang w:val="es-CL"/>
        </w:rPr>
        <w:t>Presente</w:t>
      </w:r>
    </w:p>
    <w:p w:rsidR="00566F4D" w:rsidRPr="00D265C5" w:rsidRDefault="00566F4D" w:rsidP="00566F4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566F4D" w:rsidRPr="00D265C5" w:rsidRDefault="00566F4D" w:rsidP="00566F4D">
      <w:pPr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5124"/>
      </w:tblGrid>
      <w:tr w:rsidR="00566F4D" w:rsidRPr="00D265C5" w:rsidTr="00F95D21">
        <w:tc>
          <w:tcPr>
            <w:tcW w:w="4041" w:type="dxa"/>
          </w:tcPr>
          <w:p w:rsidR="00566F4D" w:rsidRPr="00D265C5" w:rsidRDefault="00F569B1" w:rsidP="00F95D21">
            <w:pPr>
              <w:tabs>
                <w:tab w:val="left" w:pos="9356"/>
              </w:tabs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D265C5">
              <w:rPr>
                <w:rFonts w:ascii="Arial" w:hAnsi="Arial" w:cs="Arial"/>
                <w:sz w:val="22"/>
                <w:szCs w:val="22"/>
                <w:lang w:val="es-CL"/>
              </w:rPr>
              <w:t>NOMBRES</w:t>
            </w:r>
          </w:p>
        </w:tc>
        <w:tc>
          <w:tcPr>
            <w:tcW w:w="5281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D265C5">
              <w:rPr>
                <w:rFonts w:ascii="Arial" w:hAnsi="Arial" w:cs="Arial"/>
                <w:sz w:val="22"/>
                <w:szCs w:val="22"/>
                <w:lang w:val="es-CL"/>
              </w:rPr>
              <w:t>APELLIDOS</w:t>
            </w:r>
          </w:p>
        </w:tc>
      </w:tr>
      <w:tr w:rsidR="00566F4D" w:rsidRPr="00D265C5" w:rsidTr="00F95D21">
        <w:tc>
          <w:tcPr>
            <w:tcW w:w="4041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5281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566F4D" w:rsidRPr="00D265C5" w:rsidRDefault="00566F4D" w:rsidP="00566F4D">
      <w:pPr>
        <w:tabs>
          <w:tab w:val="left" w:pos="9356"/>
        </w:tabs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2701"/>
        <w:gridCol w:w="3623"/>
      </w:tblGrid>
      <w:tr w:rsidR="00566F4D" w:rsidRPr="00D265C5" w:rsidTr="00F95D21">
        <w:tc>
          <w:tcPr>
            <w:tcW w:w="2801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D265C5">
              <w:rPr>
                <w:rFonts w:ascii="Arial" w:hAnsi="Arial" w:cs="Arial"/>
                <w:sz w:val="22"/>
                <w:szCs w:val="22"/>
                <w:lang w:val="es-CL"/>
              </w:rPr>
              <w:t>CÉDULA DE IDENTIDAD</w:t>
            </w:r>
          </w:p>
        </w:tc>
        <w:tc>
          <w:tcPr>
            <w:tcW w:w="2785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D265C5">
              <w:rPr>
                <w:rFonts w:ascii="Arial" w:hAnsi="Arial" w:cs="Arial"/>
                <w:sz w:val="22"/>
                <w:szCs w:val="22"/>
                <w:lang w:val="es-CL"/>
              </w:rPr>
              <w:t>ESTADO CIVIL</w:t>
            </w:r>
          </w:p>
        </w:tc>
        <w:tc>
          <w:tcPr>
            <w:tcW w:w="3736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D265C5">
              <w:rPr>
                <w:rFonts w:ascii="Arial" w:hAnsi="Arial" w:cs="Arial"/>
                <w:sz w:val="22"/>
                <w:szCs w:val="22"/>
                <w:lang w:val="es-CL"/>
              </w:rPr>
              <w:t>PROFESIÓN U OFICIO</w:t>
            </w:r>
          </w:p>
        </w:tc>
      </w:tr>
      <w:tr w:rsidR="00566F4D" w:rsidRPr="00D265C5" w:rsidTr="00F95D21">
        <w:tc>
          <w:tcPr>
            <w:tcW w:w="2801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2785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3736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566F4D" w:rsidRPr="00D265C5" w:rsidRDefault="00566F4D" w:rsidP="00566F4D">
      <w:pPr>
        <w:tabs>
          <w:tab w:val="left" w:pos="9356"/>
        </w:tabs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566F4D" w:rsidRPr="00D265C5" w:rsidTr="00F95D21">
        <w:tc>
          <w:tcPr>
            <w:tcW w:w="9322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D265C5">
              <w:rPr>
                <w:rFonts w:ascii="Arial" w:hAnsi="Arial" w:cs="Arial"/>
                <w:sz w:val="22"/>
                <w:szCs w:val="22"/>
                <w:lang w:val="es-CL"/>
              </w:rPr>
              <w:t>DOMICILIO</w:t>
            </w:r>
          </w:p>
        </w:tc>
      </w:tr>
      <w:tr w:rsidR="00566F4D" w:rsidRPr="00D265C5" w:rsidTr="00F95D21">
        <w:tc>
          <w:tcPr>
            <w:tcW w:w="9322" w:type="dxa"/>
          </w:tcPr>
          <w:p w:rsidR="00566F4D" w:rsidRPr="00D265C5" w:rsidRDefault="00566F4D" w:rsidP="00F95D21">
            <w:pPr>
              <w:tabs>
                <w:tab w:val="left" w:pos="9356"/>
              </w:tabs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566F4D" w:rsidRPr="00D265C5" w:rsidRDefault="00566F4D" w:rsidP="00566F4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247BE2" w:rsidRPr="00D265C5" w:rsidRDefault="00247BE2" w:rsidP="00247BE2">
      <w:pPr>
        <w:jc w:val="both"/>
        <w:rPr>
          <w:rFonts w:ascii="Arial" w:hAnsi="Arial" w:cs="Arial"/>
          <w:sz w:val="22"/>
          <w:szCs w:val="22"/>
        </w:rPr>
      </w:pPr>
      <w:r w:rsidRPr="00D265C5">
        <w:rPr>
          <w:rFonts w:ascii="Arial" w:hAnsi="Arial" w:cs="Arial"/>
          <w:sz w:val="22"/>
          <w:szCs w:val="22"/>
        </w:rPr>
        <w:t>En representación de la organización: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4864"/>
      </w:tblGrid>
      <w:tr w:rsidR="00247BE2" w:rsidRPr="00D265C5" w:rsidTr="00D265C5">
        <w:tc>
          <w:tcPr>
            <w:tcW w:w="4224" w:type="dxa"/>
          </w:tcPr>
          <w:p w:rsidR="00247BE2" w:rsidRPr="00D265C5" w:rsidRDefault="00247BE2" w:rsidP="00C14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5C5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4864" w:type="dxa"/>
          </w:tcPr>
          <w:p w:rsidR="00247BE2" w:rsidRPr="00D265C5" w:rsidRDefault="00247BE2" w:rsidP="00C14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5C5">
              <w:rPr>
                <w:rFonts w:ascii="Arial" w:hAnsi="Arial" w:cs="Arial"/>
                <w:sz w:val="22"/>
                <w:szCs w:val="22"/>
              </w:rPr>
              <w:t>RUT/RSU</w:t>
            </w:r>
          </w:p>
        </w:tc>
      </w:tr>
      <w:tr w:rsidR="00247BE2" w:rsidRPr="00D265C5" w:rsidTr="00D265C5">
        <w:tc>
          <w:tcPr>
            <w:tcW w:w="4224" w:type="dxa"/>
          </w:tcPr>
          <w:p w:rsidR="00247BE2" w:rsidRPr="00D265C5" w:rsidRDefault="00247BE2" w:rsidP="00C14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4" w:type="dxa"/>
          </w:tcPr>
          <w:p w:rsidR="00247BE2" w:rsidRPr="00D265C5" w:rsidRDefault="00247BE2" w:rsidP="00C14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47BE2" w:rsidRPr="00D265C5" w:rsidRDefault="00247BE2" w:rsidP="00247BE2">
      <w:pPr>
        <w:jc w:val="both"/>
        <w:rPr>
          <w:rFonts w:ascii="Arial" w:hAnsi="Arial" w:cs="Arial"/>
          <w:sz w:val="22"/>
          <w:szCs w:val="22"/>
        </w:rPr>
      </w:pPr>
    </w:p>
    <w:p w:rsidR="00566F4D" w:rsidRPr="00D265C5" w:rsidRDefault="00247BE2" w:rsidP="00566F4D">
      <w:pPr>
        <w:jc w:val="both"/>
        <w:rPr>
          <w:rFonts w:ascii="Arial" w:hAnsi="Arial" w:cs="Arial"/>
          <w:sz w:val="22"/>
          <w:szCs w:val="22"/>
        </w:rPr>
      </w:pPr>
      <w:r w:rsidRPr="00D265C5">
        <w:rPr>
          <w:rFonts w:ascii="Arial" w:hAnsi="Arial" w:cs="Arial"/>
          <w:sz w:val="22"/>
          <w:szCs w:val="22"/>
        </w:rPr>
        <w:t>Declaro bajo juramento que</w:t>
      </w:r>
      <w:r w:rsidR="00C549A4" w:rsidRPr="00D265C5">
        <w:rPr>
          <w:rFonts w:ascii="Arial" w:hAnsi="Arial" w:cs="Arial"/>
          <w:sz w:val="22"/>
          <w:szCs w:val="22"/>
        </w:rPr>
        <w:t>:</w:t>
      </w:r>
    </w:p>
    <w:p w:rsidR="00D265C5" w:rsidRPr="00D265C5" w:rsidRDefault="00D265C5" w:rsidP="00566F4D">
      <w:pPr>
        <w:jc w:val="both"/>
        <w:rPr>
          <w:rFonts w:ascii="Arial" w:hAnsi="Arial" w:cs="Arial"/>
          <w:sz w:val="22"/>
          <w:szCs w:val="22"/>
        </w:rPr>
      </w:pPr>
    </w:p>
    <w:p w:rsidR="00D265C5" w:rsidRPr="00D265C5" w:rsidRDefault="00D265C5" w:rsidP="00D265C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265C5">
        <w:rPr>
          <w:rFonts w:ascii="Arial" w:hAnsi="Arial" w:cs="Arial"/>
          <w:sz w:val="22"/>
          <w:szCs w:val="22"/>
          <w:lang w:val="es-ES_tradnl"/>
        </w:rPr>
        <w:t>No he suscrito ni mantengo vigente, por mí o por terceros, contratos o cauciones ascendentes a doscientas unidades tributarias mensuales o más</w:t>
      </w:r>
      <w:r>
        <w:rPr>
          <w:rFonts w:ascii="Arial" w:hAnsi="Arial" w:cs="Arial"/>
          <w:sz w:val="22"/>
          <w:szCs w:val="22"/>
          <w:lang w:val="es-ES_tradnl"/>
        </w:rPr>
        <w:t>,</w:t>
      </w:r>
      <w:r w:rsidRPr="00D265C5">
        <w:rPr>
          <w:rFonts w:ascii="Arial" w:hAnsi="Arial" w:cs="Arial"/>
          <w:sz w:val="22"/>
          <w:szCs w:val="22"/>
          <w:lang w:val="es-ES_tradnl"/>
        </w:rPr>
        <w:t xml:space="preserve"> con la Subsecretaría del Trabajo.</w:t>
      </w:r>
    </w:p>
    <w:p w:rsidR="00D265C5" w:rsidRPr="00D265C5" w:rsidRDefault="00D265C5" w:rsidP="00D265C5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47BE2" w:rsidRPr="00D265C5" w:rsidRDefault="00247BE2" w:rsidP="00247BE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265C5">
        <w:rPr>
          <w:rFonts w:ascii="Arial" w:hAnsi="Arial" w:cs="Arial"/>
          <w:sz w:val="22"/>
          <w:szCs w:val="22"/>
          <w:lang w:val="es-ES_tradnl"/>
        </w:rPr>
        <w:t xml:space="preserve">No </w:t>
      </w:r>
      <w:r w:rsidR="00C549A4" w:rsidRPr="00D265C5">
        <w:rPr>
          <w:rFonts w:ascii="Arial" w:hAnsi="Arial" w:cs="Arial"/>
          <w:sz w:val="22"/>
          <w:szCs w:val="22"/>
          <w:lang w:val="es-ES_tradnl"/>
        </w:rPr>
        <w:t>mantengo</w:t>
      </w:r>
      <w:r w:rsidRPr="00D265C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 xml:space="preserve">litigios pendientes con </w:t>
      </w:r>
      <w:r w:rsidR="00C549A4" w:rsidRPr="00D265C5">
        <w:rPr>
          <w:rFonts w:ascii="Arial" w:hAnsi="Arial" w:cs="Arial"/>
          <w:sz w:val="22"/>
          <w:szCs w:val="22"/>
          <w:lang w:val="es-ES_tradnl"/>
        </w:rPr>
        <w:t>la Subsecretaría del Trabajo</w:t>
      </w:r>
      <w:r w:rsidR="00D265C5" w:rsidRPr="00D265C5">
        <w:rPr>
          <w:rFonts w:ascii="Arial" w:hAnsi="Arial" w:cs="Arial"/>
          <w:sz w:val="22"/>
          <w:szCs w:val="22"/>
          <w:lang w:val="es-ES_tradnl"/>
        </w:rPr>
        <w:t>.</w:t>
      </w:r>
      <w:r w:rsidR="00D265C5" w:rsidRPr="00D265C5">
        <w:rPr>
          <w:rStyle w:val="Refdenotaalpie"/>
          <w:rFonts w:ascii="Arial" w:hAnsi="Arial" w:cs="Arial"/>
          <w:sz w:val="22"/>
          <w:szCs w:val="22"/>
          <w:lang w:val="es-ES_tradnl"/>
        </w:rPr>
        <w:footnoteReference w:id="1"/>
      </w:r>
    </w:p>
    <w:p w:rsidR="00247BE2" w:rsidRPr="00D265C5" w:rsidRDefault="00247BE2" w:rsidP="00247BE2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569B1" w:rsidRPr="00D265C5" w:rsidRDefault="00247BE2" w:rsidP="00247BE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265C5">
        <w:rPr>
          <w:rFonts w:ascii="Arial" w:hAnsi="Arial" w:cs="Arial"/>
          <w:sz w:val="22"/>
          <w:szCs w:val="22"/>
          <w:lang w:val="es-ES_tradnl"/>
        </w:rPr>
        <w:t xml:space="preserve">No soy director, administrador, representante y/o socio titular del 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 xml:space="preserve">diez por ciento o más de los derechos de </w:t>
      </w:r>
      <w:r w:rsidRPr="00D265C5">
        <w:rPr>
          <w:rFonts w:ascii="Arial" w:hAnsi="Arial" w:cs="Arial"/>
          <w:sz w:val="22"/>
          <w:szCs w:val="22"/>
          <w:lang w:val="es-ES_tradnl"/>
        </w:rPr>
        <w:t xml:space="preserve">alguna sociedad que tenga 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 xml:space="preserve">contratos o cauciones vigentes ascendentes a doscientas unidades tributarias mensuales o más, </w:t>
      </w:r>
      <w:r w:rsidRPr="00D265C5">
        <w:rPr>
          <w:rFonts w:ascii="Arial" w:hAnsi="Arial" w:cs="Arial"/>
          <w:sz w:val="22"/>
          <w:szCs w:val="22"/>
          <w:lang w:val="es-ES_tradnl"/>
        </w:rPr>
        <w:t>o litigios pendientes, con la Subsecretaría del Trabajo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>.</w:t>
      </w:r>
    </w:p>
    <w:p w:rsidR="00F569B1" w:rsidRPr="00D265C5" w:rsidRDefault="00F569B1" w:rsidP="00F569B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569B1" w:rsidRPr="00D265C5" w:rsidRDefault="00247BE2" w:rsidP="00F569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265C5">
        <w:rPr>
          <w:rFonts w:ascii="Arial" w:hAnsi="Arial" w:cs="Arial"/>
          <w:sz w:val="22"/>
          <w:szCs w:val="22"/>
          <w:lang w:val="es-ES_tradnl"/>
        </w:rPr>
        <w:t>No tengo calidad de cónyuge, hijo o pariente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 xml:space="preserve"> hasta el tercer grado de consanguinidad y segundo de afinidad inclusive, </w:t>
      </w:r>
      <w:r w:rsidRPr="00D265C5">
        <w:rPr>
          <w:rFonts w:ascii="Arial" w:hAnsi="Arial" w:cs="Arial"/>
          <w:sz w:val="22"/>
          <w:szCs w:val="22"/>
          <w:lang w:val="es-ES_tradnl"/>
        </w:rPr>
        <w:t>de alguna autoridad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 xml:space="preserve"> y</w:t>
      </w:r>
      <w:r w:rsidRPr="00D265C5">
        <w:rPr>
          <w:rFonts w:ascii="Arial" w:hAnsi="Arial" w:cs="Arial"/>
          <w:sz w:val="22"/>
          <w:szCs w:val="22"/>
          <w:lang w:val="es-ES_tradnl"/>
        </w:rPr>
        <w:t xml:space="preserve">/o funcionario directivo del 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>Servicio, hasta el nivel de jefe de departamento, o su equivalente inclusive.</w:t>
      </w:r>
    </w:p>
    <w:p w:rsidR="00F569B1" w:rsidRPr="00D265C5" w:rsidRDefault="00F569B1" w:rsidP="00F569B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569B1" w:rsidRPr="00D265C5" w:rsidRDefault="00247BE2" w:rsidP="00C549A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265C5">
        <w:rPr>
          <w:rFonts w:ascii="Arial" w:hAnsi="Arial" w:cs="Arial"/>
          <w:sz w:val="22"/>
          <w:szCs w:val="22"/>
          <w:lang w:val="es-ES_tradnl"/>
        </w:rPr>
        <w:t xml:space="preserve">No me encuentro condenado 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>por crimen o simple delito</w:t>
      </w:r>
      <w:r w:rsidR="00C549A4" w:rsidRPr="00D265C5">
        <w:rPr>
          <w:rFonts w:ascii="Arial" w:hAnsi="Arial" w:cs="Arial"/>
          <w:sz w:val="22"/>
          <w:szCs w:val="22"/>
          <w:lang w:val="es-ES_tradnl"/>
        </w:rPr>
        <w:t>.</w:t>
      </w:r>
      <w:r w:rsidR="00D265C5" w:rsidRPr="00D265C5">
        <w:rPr>
          <w:rStyle w:val="Refdenotaalpie"/>
          <w:rFonts w:ascii="Arial" w:hAnsi="Arial" w:cs="Arial"/>
          <w:sz w:val="22"/>
          <w:szCs w:val="22"/>
          <w:lang w:val="es-ES_tradnl"/>
        </w:rPr>
        <w:footnoteReference w:id="2"/>
      </w:r>
      <w:r w:rsidR="00C549A4" w:rsidRPr="00D265C5">
        <w:rPr>
          <w:rFonts w:ascii="Arial" w:hAnsi="Arial" w:cs="Arial"/>
          <w:sz w:val="22"/>
          <w:szCs w:val="22"/>
        </w:rPr>
        <w:t xml:space="preserve"> </w:t>
      </w:r>
    </w:p>
    <w:p w:rsidR="00F569B1" w:rsidRPr="00D265C5" w:rsidRDefault="00F569B1" w:rsidP="00F569B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569B1" w:rsidRPr="00D265C5" w:rsidRDefault="00247BE2" w:rsidP="00F569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265C5">
        <w:rPr>
          <w:rFonts w:ascii="Arial" w:hAnsi="Arial" w:cs="Arial"/>
          <w:sz w:val="22"/>
          <w:szCs w:val="22"/>
          <w:lang w:val="es-ES_tradnl"/>
        </w:rPr>
        <w:t>No soy candidato/a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 xml:space="preserve"> a cargos de elección popular </w:t>
      </w:r>
      <w:r w:rsidRPr="00D265C5">
        <w:rPr>
          <w:rFonts w:ascii="Arial" w:hAnsi="Arial" w:cs="Arial"/>
          <w:sz w:val="22"/>
          <w:szCs w:val="22"/>
          <w:lang w:val="es-ES_tradnl"/>
        </w:rPr>
        <w:t>ni ocupo actualmente dichos cargos</w:t>
      </w:r>
      <w:r w:rsidR="00F569B1" w:rsidRPr="00D265C5">
        <w:rPr>
          <w:rFonts w:ascii="Arial" w:hAnsi="Arial" w:cs="Arial"/>
          <w:sz w:val="22"/>
          <w:szCs w:val="22"/>
          <w:lang w:val="es-ES_tradnl"/>
        </w:rPr>
        <w:t>.</w:t>
      </w:r>
    </w:p>
    <w:p w:rsidR="00F569B1" w:rsidRPr="00D265C5" w:rsidRDefault="00F569B1" w:rsidP="00F569B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569B1" w:rsidRPr="00D265C5" w:rsidRDefault="00F569B1" w:rsidP="00566F4D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569B1" w:rsidRPr="00D265C5" w:rsidRDefault="00F569B1" w:rsidP="00566F4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566F4D" w:rsidRPr="00D265C5" w:rsidRDefault="00566F4D" w:rsidP="00566F4D">
      <w:pPr>
        <w:jc w:val="center"/>
        <w:rPr>
          <w:rFonts w:ascii="Arial" w:hAnsi="Arial" w:cs="Arial"/>
          <w:sz w:val="22"/>
          <w:szCs w:val="22"/>
          <w:lang w:val="es-CL"/>
        </w:rPr>
      </w:pPr>
      <w:r w:rsidRPr="00D265C5">
        <w:rPr>
          <w:rFonts w:ascii="Arial" w:hAnsi="Arial" w:cs="Arial"/>
          <w:sz w:val="22"/>
          <w:szCs w:val="22"/>
          <w:lang w:val="es-CL"/>
        </w:rPr>
        <w:t>__________________________________</w:t>
      </w:r>
    </w:p>
    <w:p w:rsidR="00F569B1" w:rsidRPr="00D265C5" w:rsidRDefault="00566F4D" w:rsidP="00566F4D">
      <w:pPr>
        <w:jc w:val="center"/>
        <w:outlineLvl w:val="0"/>
        <w:rPr>
          <w:rFonts w:ascii="Arial" w:hAnsi="Arial" w:cs="Arial"/>
          <w:sz w:val="22"/>
          <w:szCs w:val="22"/>
          <w:lang w:val="es-CL"/>
        </w:rPr>
      </w:pPr>
      <w:r w:rsidRPr="00D265C5">
        <w:rPr>
          <w:rFonts w:ascii="Arial" w:hAnsi="Arial" w:cs="Arial"/>
          <w:sz w:val="22"/>
          <w:szCs w:val="22"/>
          <w:lang w:val="es-CL"/>
        </w:rPr>
        <w:t>FIRMA</w:t>
      </w:r>
      <w:r w:rsidR="00F569B1" w:rsidRPr="00D265C5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566F4D" w:rsidRPr="00D265C5" w:rsidRDefault="00247BE2" w:rsidP="00566F4D">
      <w:pPr>
        <w:jc w:val="center"/>
        <w:rPr>
          <w:rFonts w:ascii="Arial" w:hAnsi="Arial" w:cs="Arial"/>
          <w:b/>
          <w:sz w:val="22"/>
          <w:szCs w:val="22"/>
        </w:rPr>
      </w:pPr>
      <w:r w:rsidRPr="00D265C5">
        <w:rPr>
          <w:rFonts w:ascii="Arial" w:hAnsi="Arial" w:cs="Arial"/>
          <w:sz w:val="22"/>
          <w:szCs w:val="22"/>
          <w:lang w:val="es-CL"/>
        </w:rPr>
        <w:t xml:space="preserve">Representante </w:t>
      </w:r>
      <w:r w:rsidR="00D265C5">
        <w:rPr>
          <w:rFonts w:ascii="Arial" w:hAnsi="Arial" w:cs="Arial"/>
          <w:sz w:val="22"/>
          <w:szCs w:val="22"/>
          <w:lang w:val="es-CL"/>
        </w:rPr>
        <w:t>de</w:t>
      </w:r>
      <w:r w:rsidRPr="00D265C5">
        <w:rPr>
          <w:rFonts w:ascii="Arial" w:hAnsi="Arial" w:cs="Arial"/>
          <w:sz w:val="22"/>
          <w:szCs w:val="22"/>
          <w:lang w:val="es-CL"/>
        </w:rPr>
        <w:t xml:space="preserve"> la organización</w:t>
      </w:r>
    </w:p>
    <w:p w:rsidR="00DD7FF5" w:rsidRPr="00D265C5" w:rsidRDefault="00DD7FF5" w:rsidP="00566F4D">
      <w:pPr>
        <w:rPr>
          <w:rFonts w:ascii="Arial" w:hAnsi="Arial" w:cs="Arial"/>
          <w:sz w:val="22"/>
          <w:szCs w:val="22"/>
        </w:rPr>
      </w:pPr>
    </w:p>
    <w:sectPr w:rsidR="00DD7FF5" w:rsidRPr="00D265C5" w:rsidSect="00566F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13" w:rsidRDefault="000D3013" w:rsidP="00D265C5">
      <w:r>
        <w:separator/>
      </w:r>
    </w:p>
  </w:endnote>
  <w:endnote w:type="continuationSeparator" w:id="0">
    <w:p w:rsidR="000D3013" w:rsidRDefault="000D3013" w:rsidP="00D2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13" w:rsidRDefault="000D3013" w:rsidP="00D265C5">
      <w:r>
        <w:separator/>
      </w:r>
    </w:p>
  </w:footnote>
  <w:footnote w:type="continuationSeparator" w:id="0">
    <w:p w:rsidR="000D3013" w:rsidRDefault="000D3013" w:rsidP="00D265C5">
      <w:r>
        <w:continuationSeparator/>
      </w:r>
    </w:p>
  </w:footnote>
  <w:footnote w:id="1">
    <w:p w:rsidR="00D265C5" w:rsidRPr="00D265C5" w:rsidRDefault="00D265C5" w:rsidP="00D265C5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N</w:t>
      </w:r>
      <w:r w:rsidRPr="00D265C5">
        <w:t>o declarar los que refieran al ejercicio de derechos propios, de su cónyuge, hijos o parientes hasta el tercer grado de consanguinidad y segundo de afinidad inclusive</w:t>
      </w:r>
      <w:r>
        <w:t>.</w:t>
      </w:r>
    </w:p>
  </w:footnote>
  <w:footnote w:id="2">
    <w:p w:rsidR="00D265C5" w:rsidRPr="00D265C5" w:rsidRDefault="00D265C5" w:rsidP="00D265C5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D265C5">
        <w:t>Las inhabilidades legales provenientes de crimen o simple delito sólo durarán el tiempo requerido para prescribir la pena, computado de la manera que se dispone en los artículos 98, 99 y 100</w:t>
      </w:r>
      <w:r>
        <w:t xml:space="preserve"> del Código Penal.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E24"/>
    <w:multiLevelType w:val="hybridMultilevel"/>
    <w:tmpl w:val="5FC45D2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4D"/>
    <w:rsid w:val="000D3013"/>
    <w:rsid w:val="00247BE2"/>
    <w:rsid w:val="003E7550"/>
    <w:rsid w:val="00566F4D"/>
    <w:rsid w:val="00AF5A1B"/>
    <w:rsid w:val="00B64A67"/>
    <w:rsid w:val="00C549A4"/>
    <w:rsid w:val="00C82586"/>
    <w:rsid w:val="00D265C5"/>
    <w:rsid w:val="00DD7FF5"/>
    <w:rsid w:val="00F5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47B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7B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7BE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B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BE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B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BE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65C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65C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265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47B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7B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7BE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B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BE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B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BE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65C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65C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26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5EFE-22C6-44E4-BDB0-65AC8D37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Consuelo Garnica Ruiz-Tagle</dc:creator>
  <cp:lastModifiedBy>Valentina Ilic Vigil</cp:lastModifiedBy>
  <cp:revision>2</cp:revision>
  <dcterms:created xsi:type="dcterms:W3CDTF">2015-02-25T20:08:00Z</dcterms:created>
  <dcterms:modified xsi:type="dcterms:W3CDTF">2015-02-25T20:08:00Z</dcterms:modified>
</cp:coreProperties>
</file>